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156"/>
        <w:tblW w:w="14879" w:type="dxa"/>
        <w:tblLayout w:type="fixed"/>
        <w:tblLook w:val="04A0" w:firstRow="1" w:lastRow="0" w:firstColumn="1" w:lastColumn="0" w:noHBand="0" w:noVBand="1"/>
      </w:tblPr>
      <w:tblGrid>
        <w:gridCol w:w="2993"/>
        <w:gridCol w:w="1680"/>
        <w:gridCol w:w="1689"/>
        <w:gridCol w:w="5682"/>
        <w:gridCol w:w="1454"/>
        <w:gridCol w:w="1381"/>
      </w:tblGrid>
      <w:tr w:rsidR="00A643EC" w:rsidTr="00A643EC">
        <w:trPr>
          <w:trHeight w:val="1808"/>
        </w:trPr>
        <w:tc>
          <w:tcPr>
            <w:tcW w:w="14879" w:type="dxa"/>
            <w:gridSpan w:val="6"/>
          </w:tcPr>
          <w:p w:rsidR="00A643EC" w:rsidRDefault="00A643EC" w:rsidP="00A643EC">
            <w:r>
              <w:t>Классные часы 10А класс</w:t>
            </w:r>
          </w:p>
          <w:p w:rsidR="00A643EC" w:rsidRDefault="00A643EC" w:rsidP="00A643EC">
            <w:r>
              <w:t>В рамках проекта «Мои каникулы онлайн»</w:t>
            </w:r>
          </w:p>
          <w:p w:rsidR="00A643EC" w:rsidRDefault="00A643EC" w:rsidP="00A643EC">
            <w:r>
              <w:t>Классный руководитель: Кондакова Е.С.</w:t>
            </w:r>
          </w:p>
          <w:p w:rsidR="00A643EC" w:rsidRDefault="00A643EC" w:rsidP="00A643EC">
            <w:bookmarkStart w:id="0" w:name="_GoBack"/>
            <w:bookmarkEnd w:id="0"/>
          </w:p>
        </w:tc>
      </w:tr>
      <w:tr w:rsidR="00A643EC" w:rsidTr="00A643EC">
        <w:tc>
          <w:tcPr>
            <w:tcW w:w="2993" w:type="dxa"/>
          </w:tcPr>
          <w:p w:rsidR="009427E8" w:rsidRDefault="009427E8" w:rsidP="00A643EC">
            <w:r>
              <w:t>Тема классного часа</w:t>
            </w:r>
          </w:p>
        </w:tc>
        <w:tc>
          <w:tcPr>
            <w:tcW w:w="1680" w:type="dxa"/>
          </w:tcPr>
          <w:p w:rsidR="009427E8" w:rsidRDefault="009427E8" w:rsidP="00A643EC">
            <w:r>
              <w:t>Цели и задачи</w:t>
            </w:r>
          </w:p>
        </w:tc>
        <w:tc>
          <w:tcPr>
            <w:tcW w:w="1689" w:type="dxa"/>
          </w:tcPr>
          <w:p w:rsidR="009427E8" w:rsidRDefault="009427E8" w:rsidP="00A643EC">
            <w:r>
              <w:t>Актуальность</w:t>
            </w:r>
          </w:p>
        </w:tc>
        <w:tc>
          <w:tcPr>
            <w:tcW w:w="5682" w:type="dxa"/>
          </w:tcPr>
          <w:p w:rsidR="009427E8" w:rsidRDefault="009427E8" w:rsidP="00A643EC">
            <w:r>
              <w:t>Ссылка на ресурсы</w:t>
            </w:r>
          </w:p>
        </w:tc>
        <w:tc>
          <w:tcPr>
            <w:tcW w:w="1454" w:type="dxa"/>
          </w:tcPr>
          <w:p w:rsidR="009427E8" w:rsidRDefault="009427E8" w:rsidP="00A643EC">
            <w:r>
              <w:t>Дата проведения и ссылка на классный час он-лайн</w:t>
            </w:r>
          </w:p>
        </w:tc>
        <w:tc>
          <w:tcPr>
            <w:tcW w:w="1381" w:type="dxa"/>
          </w:tcPr>
          <w:p w:rsidR="009427E8" w:rsidRDefault="009427E8" w:rsidP="00A643EC">
            <w:r>
              <w:t>Результаты</w:t>
            </w:r>
          </w:p>
        </w:tc>
      </w:tr>
      <w:tr w:rsidR="00A643EC" w:rsidTr="00A643EC">
        <w:tc>
          <w:tcPr>
            <w:tcW w:w="2993" w:type="dxa"/>
          </w:tcPr>
          <w:p w:rsidR="009427E8" w:rsidRDefault="009A7CAF" w:rsidP="00A643EC">
            <w:pPr>
              <w:pStyle w:val="a4"/>
              <w:numPr>
                <w:ilvl w:val="0"/>
                <w:numId w:val="1"/>
              </w:numPr>
            </w:pPr>
            <w:r w:rsidRPr="009A7CAF">
              <w:t>Город-герой Ленинград</w:t>
            </w:r>
          </w:p>
        </w:tc>
        <w:tc>
          <w:tcPr>
            <w:tcW w:w="1680" w:type="dxa"/>
          </w:tcPr>
          <w:p w:rsidR="009427E8" w:rsidRDefault="00A643EC" w:rsidP="00A643EC">
            <w:r>
              <w:t>Помнить историю и героев</w:t>
            </w:r>
          </w:p>
        </w:tc>
        <w:tc>
          <w:tcPr>
            <w:tcW w:w="1689" w:type="dxa"/>
          </w:tcPr>
          <w:p w:rsidR="009427E8" w:rsidRDefault="009A7CAF" w:rsidP="00A643EC">
            <w:r>
              <w:t>К 75 летию победы</w:t>
            </w:r>
          </w:p>
        </w:tc>
        <w:tc>
          <w:tcPr>
            <w:tcW w:w="5682" w:type="dxa"/>
          </w:tcPr>
          <w:p w:rsidR="009427E8" w:rsidRDefault="00DD6E04" w:rsidP="00A643EC">
            <w:r w:rsidRPr="009A7CAF">
              <w:t>https://uchebnik.mos.ru/catalogue/material_view/lesson_templates/1491927</w:t>
            </w:r>
          </w:p>
        </w:tc>
        <w:tc>
          <w:tcPr>
            <w:tcW w:w="1454" w:type="dxa"/>
          </w:tcPr>
          <w:p w:rsidR="009427E8" w:rsidRDefault="00DD6E04" w:rsidP="00A643EC">
            <w:r>
              <w:t>29.05.2020</w:t>
            </w:r>
          </w:p>
        </w:tc>
        <w:tc>
          <w:tcPr>
            <w:tcW w:w="1381" w:type="dxa"/>
          </w:tcPr>
          <w:p w:rsidR="009427E8" w:rsidRDefault="009427E8" w:rsidP="00A643EC"/>
        </w:tc>
      </w:tr>
      <w:tr w:rsidR="00A643EC" w:rsidTr="00A643EC">
        <w:tc>
          <w:tcPr>
            <w:tcW w:w="2993" w:type="dxa"/>
          </w:tcPr>
          <w:p w:rsidR="00DD6E04" w:rsidRPr="00DD6E04" w:rsidRDefault="00DD6E04" w:rsidP="00A643EC">
            <w:pPr>
              <w:pStyle w:val="a4"/>
              <w:numPr>
                <w:ilvl w:val="0"/>
                <w:numId w:val="1"/>
              </w:numPr>
            </w:pPr>
            <w:r w:rsidRPr="00DD6E04">
              <w:t>Профориентация (внеурочное учебное занятие "В мире</w:t>
            </w:r>
          </w:p>
          <w:p w:rsidR="00DD6E04" w:rsidRPr="00DD6E04" w:rsidRDefault="00DD6E04" w:rsidP="00A643EC">
            <w:r w:rsidRPr="00DD6E04">
              <w:t>профессий")</w:t>
            </w:r>
          </w:p>
          <w:p w:rsidR="009427E8" w:rsidRDefault="009427E8" w:rsidP="00A643EC"/>
        </w:tc>
        <w:tc>
          <w:tcPr>
            <w:tcW w:w="1680" w:type="dxa"/>
          </w:tcPr>
          <w:p w:rsidR="009427E8" w:rsidRDefault="00A643EC" w:rsidP="00A643EC">
            <w:r>
              <w:t>Помочь определиться с выбором будущей профессии</w:t>
            </w:r>
          </w:p>
        </w:tc>
        <w:tc>
          <w:tcPr>
            <w:tcW w:w="1689" w:type="dxa"/>
          </w:tcPr>
          <w:p w:rsidR="009427E8" w:rsidRDefault="00DD6E04" w:rsidP="00A643EC">
            <w:r>
              <w:t>Выбор будущей профессии</w:t>
            </w:r>
          </w:p>
        </w:tc>
        <w:tc>
          <w:tcPr>
            <w:tcW w:w="5682" w:type="dxa"/>
          </w:tcPr>
          <w:p w:rsidR="009427E8" w:rsidRDefault="00DD6E04" w:rsidP="00A643EC">
            <w:r w:rsidRPr="00DD6E04">
              <w:t>https://uchebnik.mos.ru/catalogue/material_view/lesson_templates/657120</w:t>
            </w:r>
          </w:p>
        </w:tc>
        <w:tc>
          <w:tcPr>
            <w:tcW w:w="1454" w:type="dxa"/>
          </w:tcPr>
          <w:p w:rsidR="009427E8" w:rsidRDefault="00DD6E04" w:rsidP="00A643EC">
            <w:pPr>
              <w:jc w:val="center"/>
            </w:pPr>
            <w:r>
              <w:t>05.06.2020</w:t>
            </w:r>
          </w:p>
        </w:tc>
        <w:tc>
          <w:tcPr>
            <w:tcW w:w="1381" w:type="dxa"/>
          </w:tcPr>
          <w:p w:rsidR="009427E8" w:rsidRDefault="009427E8" w:rsidP="00A643EC"/>
        </w:tc>
      </w:tr>
      <w:tr w:rsidR="00A643EC" w:rsidTr="00A643EC">
        <w:tc>
          <w:tcPr>
            <w:tcW w:w="2993" w:type="dxa"/>
          </w:tcPr>
          <w:p w:rsidR="009427E8" w:rsidRDefault="00DD6E04" w:rsidP="00A643EC">
            <w:pPr>
              <w:pStyle w:val="a4"/>
              <w:numPr>
                <w:ilvl w:val="0"/>
                <w:numId w:val="1"/>
              </w:numPr>
            </w:pPr>
            <w:r w:rsidRPr="00DD6E04">
              <w:t>Здоровый образ жизни и физическая культура</w:t>
            </w:r>
          </w:p>
        </w:tc>
        <w:tc>
          <w:tcPr>
            <w:tcW w:w="1680" w:type="dxa"/>
          </w:tcPr>
          <w:p w:rsidR="009427E8" w:rsidRDefault="00A643EC" w:rsidP="00A643EC">
            <w:r>
              <w:t xml:space="preserve">Знать и стремится соблюдать ЗОЖ </w:t>
            </w:r>
          </w:p>
        </w:tc>
        <w:tc>
          <w:tcPr>
            <w:tcW w:w="1689" w:type="dxa"/>
          </w:tcPr>
          <w:p w:rsidR="009427E8" w:rsidRDefault="00DD6E04" w:rsidP="00A643EC">
            <w:r>
              <w:t>ЗОЖ</w:t>
            </w:r>
          </w:p>
        </w:tc>
        <w:tc>
          <w:tcPr>
            <w:tcW w:w="5682" w:type="dxa"/>
          </w:tcPr>
          <w:p w:rsidR="009427E8" w:rsidRDefault="00DD6E04" w:rsidP="00A643EC">
            <w:r w:rsidRPr="00DD6E04">
              <w:t>https://mosmetod.ru/metodicheskoe-prostranstvo/klassnyj-chas/28-05-2018-zdorovyj-obraz-zhizni-i-fizicheskaya-kultura.html</w:t>
            </w:r>
          </w:p>
        </w:tc>
        <w:tc>
          <w:tcPr>
            <w:tcW w:w="1454" w:type="dxa"/>
          </w:tcPr>
          <w:p w:rsidR="009427E8" w:rsidRDefault="00A643EC" w:rsidP="00A643EC">
            <w:pPr>
              <w:jc w:val="center"/>
            </w:pPr>
            <w:r>
              <w:t>12.06.2020</w:t>
            </w:r>
          </w:p>
        </w:tc>
        <w:tc>
          <w:tcPr>
            <w:tcW w:w="1381" w:type="dxa"/>
          </w:tcPr>
          <w:p w:rsidR="009427E8" w:rsidRDefault="009427E8" w:rsidP="00A643EC"/>
        </w:tc>
      </w:tr>
      <w:tr w:rsidR="00A643EC" w:rsidTr="00A643EC">
        <w:tc>
          <w:tcPr>
            <w:tcW w:w="2993" w:type="dxa"/>
          </w:tcPr>
          <w:p w:rsidR="009427E8" w:rsidRDefault="00A643EC" w:rsidP="00A643EC">
            <w:pPr>
              <w:pStyle w:val="a4"/>
              <w:numPr>
                <w:ilvl w:val="0"/>
                <w:numId w:val="1"/>
              </w:numPr>
            </w:pPr>
            <w:r>
              <w:t xml:space="preserve"> </w:t>
            </w:r>
            <w:r w:rsidRPr="00A643EC">
              <w:t>Урок медиабезопасности</w:t>
            </w:r>
          </w:p>
        </w:tc>
        <w:tc>
          <w:tcPr>
            <w:tcW w:w="1680" w:type="dxa"/>
          </w:tcPr>
          <w:p w:rsidR="009427E8" w:rsidRDefault="009427E8" w:rsidP="00A643EC"/>
        </w:tc>
        <w:tc>
          <w:tcPr>
            <w:tcW w:w="1689" w:type="dxa"/>
          </w:tcPr>
          <w:p w:rsidR="009427E8" w:rsidRDefault="00A643EC" w:rsidP="00A643EC">
            <w:r>
              <w:t>Безопасность</w:t>
            </w:r>
          </w:p>
        </w:tc>
        <w:tc>
          <w:tcPr>
            <w:tcW w:w="5682" w:type="dxa"/>
          </w:tcPr>
          <w:p w:rsidR="009427E8" w:rsidRDefault="00A643EC" w:rsidP="00A643EC">
            <w:r w:rsidRPr="00A643EC">
              <w:t>https://mosmetod.ru/metodicheskoe-prostranstvo/klassnyj-chas/urok-mediabezopasnosti/ID-nomer-menyu-132.html</w:t>
            </w:r>
          </w:p>
        </w:tc>
        <w:tc>
          <w:tcPr>
            <w:tcW w:w="1454" w:type="dxa"/>
          </w:tcPr>
          <w:p w:rsidR="009427E8" w:rsidRDefault="00A643EC" w:rsidP="00A643EC">
            <w:r>
              <w:t>17.06.2020</w:t>
            </w:r>
          </w:p>
        </w:tc>
        <w:tc>
          <w:tcPr>
            <w:tcW w:w="1381" w:type="dxa"/>
          </w:tcPr>
          <w:p w:rsidR="009427E8" w:rsidRDefault="009427E8" w:rsidP="00A643EC"/>
        </w:tc>
      </w:tr>
      <w:tr w:rsidR="00A643EC" w:rsidTr="00A643EC">
        <w:tc>
          <w:tcPr>
            <w:tcW w:w="2993" w:type="dxa"/>
          </w:tcPr>
          <w:p w:rsidR="009427E8" w:rsidRDefault="00A643EC" w:rsidP="00A643EC">
            <w:pPr>
              <w:pStyle w:val="a4"/>
              <w:numPr>
                <w:ilvl w:val="0"/>
                <w:numId w:val="1"/>
              </w:numPr>
            </w:pPr>
            <w:r w:rsidRPr="00A643EC">
              <w:t>Урок Мира</w:t>
            </w:r>
          </w:p>
        </w:tc>
        <w:tc>
          <w:tcPr>
            <w:tcW w:w="1680" w:type="dxa"/>
          </w:tcPr>
          <w:p w:rsidR="009427E8" w:rsidRDefault="00A643EC" w:rsidP="00A643EC">
            <w:r>
              <w:t>Разбираться в политической обстановке</w:t>
            </w:r>
          </w:p>
        </w:tc>
        <w:tc>
          <w:tcPr>
            <w:tcW w:w="1689" w:type="dxa"/>
          </w:tcPr>
          <w:p w:rsidR="009427E8" w:rsidRDefault="00A643EC" w:rsidP="00A643EC">
            <w:r>
              <w:t>Задуматься о мире</w:t>
            </w:r>
          </w:p>
        </w:tc>
        <w:tc>
          <w:tcPr>
            <w:tcW w:w="5682" w:type="dxa"/>
          </w:tcPr>
          <w:p w:rsidR="009427E8" w:rsidRDefault="00A643EC" w:rsidP="00A643EC">
            <w:r w:rsidRPr="00A643EC">
              <w:t>https://mosmetod.ru/metodicheskoe-prostranstvo/klassnyj-chas/urok-mira.html</w:t>
            </w:r>
          </w:p>
        </w:tc>
        <w:tc>
          <w:tcPr>
            <w:tcW w:w="1454" w:type="dxa"/>
          </w:tcPr>
          <w:p w:rsidR="009427E8" w:rsidRDefault="00A643EC" w:rsidP="00A643EC">
            <w:r>
              <w:t>23.06.2020</w:t>
            </w:r>
          </w:p>
        </w:tc>
        <w:tc>
          <w:tcPr>
            <w:tcW w:w="1381" w:type="dxa"/>
          </w:tcPr>
          <w:p w:rsidR="009427E8" w:rsidRDefault="009427E8" w:rsidP="00A643EC"/>
        </w:tc>
      </w:tr>
    </w:tbl>
    <w:p w:rsidR="00A643EC" w:rsidRDefault="00A643EC"/>
    <w:sectPr w:rsidR="00A643EC" w:rsidSect="009A7CAF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14C" w:rsidRDefault="0015714C" w:rsidP="00A643EC">
      <w:r>
        <w:separator/>
      </w:r>
    </w:p>
  </w:endnote>
  <w:endnote w:type="continuationSeparator" w:id="0">
    <w:p w:rsidR="0015714C" w:rsidRDefault="0015714C" w:rsidP="00A6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14C" w:rsidRDefault="0015714C" w:rsidP="00A643EC">
      <w:r>
        <w:separator/>
      </w:r>
    </w:p>
  </w:footnote>
  <w:footnote w:type="continuationSeparator" w:id="0">
    <w:p w:rsidR="0015714C" w:rsidRDefault="0015714C" w:rsidP="00A64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C434F"/>
    <w:multiLevelType w:val="hybridMultilevel"/>
    <w:tmpl w:val="215C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E8"/>
    <w:rsid w:val="0015714C"/>
    <w:rsid w:val="00220407"/>
    <w:rsid w:val="009427E8"/>
    <w:rsid w:val="009A7CAF"/>
    <w:rsid w:val="00A643EC"/>
    <w:rsid w:val="00DD6E04"/>
    <w:rsid w:val="00F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EF989-054E-6E42-BFCA-730444CD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3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43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43EC"/>
  </w:style>
  <w:style w:type="paragraph" w:styleId="a7">
    <w:name w:val="footer"/>
    <w:basedOn w:val="a"/>
    <w:link w:val="a8"/>
    <w:uiPriority w:val="99"/>
    <w:unhideWhenUsed/>
    <w:rsid w:val="00A643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4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Елена Кондакова</cp:lastModifiedBy>
  <cp:revision>2</cp:revision>
  <dcterms:created xsi:type="dcterms:W3CDTF">2020-05-20T10:54:00Z</dcterms:created>
  <dcterms:modified xsi:type="dcterms:W3CDTF">2020-05-21T13:28:00Z</dcterms:modified>
</cp:coreProperties>
</file>