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245"/>
        <w:gridCol w:w="2835"/>
        <w:gridCol w:w="2126"/>
        <w:gridCol w:w="2693"/>
      </w:tblGrid>
      <w:tr w:rsidR="009427E8" w:rsidTr="005F0A24">
        <w:tc>
          <w:tcPr>
            <w:tcW w:w="993" w:type="dxa"/>
          </w:tcPr>
          <w:p w:rsidR="009427E8" w:rsidRDefault="009427E8">
            <w:r>
              <w:t>Тема классного часа</w:t>
            </w:r>
          </w:p>
        </w:tc>
        <w:tc>
          <w:tcPr>
            <w:tcW w:w="2268" w:type="dxa"/>
          </w:tcPr>
          <w:p w:rsidR="009427E8" w:rsidRDefault="009427E8">
            <w:r>
              <w:t>Цели и задачи</w:t>
            </w:r>
          </w:p>
        </w:tc>
        <w:tc>
          <w:tcPr>
            <w:tcW w:w="5245" w:type="dxa"/>
          </w:tcPr>
          <w:p w:rsidR="009427E8" w:rsidRDefault="009427E8">
            <w:r>
              <w:t>Актуальность</w:t>
            </w:r>
          </w:p>
        </w:tc>
        <w:tc>
          <w:tcPr>
            <w:tcW w:w="2835" w:type="dxa"/>
          </w:tcPr>
          <w:p w:rsidR="009427E8" w:rsidRDefault="009427E8">
            <w:r>
              <w:t>Ссылка на ресурсы</w:t>
            </w:r>
          </w:p>
        </w:tc>
        <w:tc>
          <w:tcPr>
            <w:tcW w:w="2126" w:type="dxa"/>
          </w:tcPr>
          <w:p w:rsidR="009427E8" w:rsidRDefault="009427E8">
            <w:r>
              <w:t>Дата проведения и ссылка на классный час он-</w:t>
            </w:r>
            <w:proofErr w:type="spellStart"/>
            <w:r>
              <w:t>лайн</w:t>
            </w:r>
            <w:proofErr w:type="spellEnd"/>
          </w:p>
        </w:tc>
        <w:tc>
          <w:tcPr>
            <w:tcW w:w="2693" w:type="dxa"/>
          </w:tcPr>
          <w:p w:rsidR="009427E8" w:rsidRDefault="009427E8">
            <w:r>
              <w:t>Результаты</w:t>
            </w:r>
          </w:p>
        </w:tc>
      </w:tr>
      <w:tr w:rsidR="009427E8" w:rsidTr="005F0A24">
        <w:tc>
          <w:tcPr>
            <w:tcW w:w="993" w:type="dxa"/>
          </w:tcPr>
          <w:p w:rsidR="00E0662B" w:rsidRDefault="009427E8">
            <w:r>
              <w:t>1</w:t>
            </w:r>
          </w:p>
          <w:p w:rsidR="009427E8" w:rsidRDefault="00AE0F98">
            <w:r>
              <w:t xml:space="preserve"> </w:t>
            </w:r>
            <w:r w:rsidRPr="00AE0F98">
              <w:t>Я живу в России</w:t>
            </w:r>
          </w:p>
        </w:tc>
        <w:tc>
          <w:tcPr>
            <w:tcW w:w="2268" w:type="dxa"/>
          </w:tcPr>
          <w:p w:rsidR="009427E8" w:rsidRDefault="003F0574" w:rsidP="003F0574">
            <w:r>
              <w:t>Воспитывать патриотизм, чувство гордости за свою страну, за «малую» родину. Развивать интерес к истории России.</w:t>
            </w:r>
          </w:p>
        </w:tc>
        <w:tc>
          <w:tcPr>
            <w:tcW w:w="5245" w:type="dxa"/>
          </w:tcPr>
          <w:p w:rsidR="009427E8" w:rsidRDefault="007510A9">
            <w:proofErr w:type="spellStart"/>
            <w:r w:rsidRPr="007510A9">
              <w:t>ктуальность</w:t>
            </w:r>
            <w:proofErr w:type="spellEnd"/>
            <w:r w:rsidRPr="007510A9">
              <w:t xml:space="preserve"> данного классного  часа заключается в том, что в настоящее время наблюдается повышенный интерес к изучению родного края. Одной  из  главных  ступеней   духовно-нравственного  развития  ребёнка,  определённых  в  «Концепции  духовно-нравственного развития и воспитания личности гражданина России»  является  «осознанное принятие обучающимся традиций, ценностей, особых форм культурно-исторической, социальной и духовной жизни его родного села, города, района, области, края. </w:t>
            </w:r>
            <w:proofErr w:type="gramStart"/>
            <w:r w:rsidRPr="007510A9">
              <w:t>Здесь наполняются конкретным, чувственно-выразительным содержанием через семью, родственников, друзей, школу, природную среду и социальное окружение такие  понятия, как  «малая Родина», «Отечество», «родная земля», «моя семья и род»,  «мой дом».</w:t>
            </w:r>
            <w:proofErr w:type="gramEnd"/>
          </w:p>
        </w:tc>
        <w:tc>
          <w:tcPr>
            <w:tcW w:w="2835" w:type="dxa"/>
          </w:tcPr>
          <w:p w:rsidR="009427E8" w:rsidRDefault="00CD55D7">
            <w:r w:rsidRPr="00CD55D7">
              <w:t>https://yandex.ru/efir?stream_id=4405869dce774742a3166299ac066952&amp;from_block=logo_partner_player</w:t>
            </w:r>
          </w:p>
        </w:tc>
        <w:tc>
          <w:tcPr>
            <w:tcW w:w="2126" w:type="dxa"/>
          </w:tcPr>
          <w:p w:rsidR="009427E8" w:rsidRDefault="007510A9">
            <w:r>
              <w:t>25.05.2020 в 14:00</w:t>
            </w:r>
          </w:p>
          <w:p w:rsidR="007510A9" w:rsidRDefault="0043654B">
            <w:r w:rsidRPr="0043654B">
              <w:t>https://youtu.be/c9XcaShnEeM</w:t>
            </w:r>
          </w:p>
        </w:tc>
        <w:tc>
          <w:tcPr>
            <w:tcW w:w="2693" w:type="dxa"/>
          </w:tcPr>
          <w:p w:rsidR="009427E8" w:rsidRDefault="0043654B">
            <w:r>
              <w:t xml:space="preserve">Создание </w:t>
            </w:r>
            <w:r w:rsidRPr="0043654B">
              <w:t>эмоционально – положительные условия для формирования гражданской позиции ребят</w:t>
            </w:r>
            <w:r>
              <w:t>; чувства гордости за свою страну.</w:t>
            </w:r>
          </w:p>
        </w:tc>
      </w:tr>
      <w:tr w:rsidR="009427E8" w:rsidTr="005F0A24">
        <w:tc>
          <w:tcPr>
            <w:tcW w:w="993" w:type="dxa"/>
          </w:tcPr>
          <w:p w:rsidR="009427E8" w:rsidRDefault="009427E8" w:rsidP="00445AA1">
            <w:r>
              <w:t>2</w:t>
            </w:r>
            <w:r w:rsidR="00CD341E">
              <w:t xml:space="preserve"> </w:t>
            </w:r>
            <w:r w:rsidR="00CD341E" w:rsidRPr="00CD341E">
              <w:t xml:space="preserve">Пушкинская неделя </w:t>
            </w:r>
          </w:p>
        </w:tc>
        <w:tc>
          <w:tcPr>
            <w:tcW w:w="2268" w:type="dxa"/>
          </w:tcPr>
          <w:p w:rsidR="00445AA1" w:rsidRDefault="005249FA" w:rsidP="00445AA1">
            <w:r>
              <w:t>В</w:t>
            </w:r>
            <w:r w:rsidR="00445AA1">
              <w:t>оспитание любви к искусству, к творчеству  А.С. Пушкина.</w:t>
            </w:r>
          </w:p>
          <w:p w:rsidR="00445AA1" w:rsidRDefault="00445AA1" w:rsidP="00445AA1">
            <w:r>
              <w:t>Задачи:</w:t>
            </w:r>
          </w:p>
          <w:p w:rsidR="00445AA1" w:rsidRDefault="00445AA1" w:rsidP="00445AA1">
            <w:r>
              <w:t xml:space="preserve">формирование речевой деятельности (слушания, </w:t>
            </w:r>
            <w:r>
              <w:lastRenderedPageBreak/>
              <w:t>говорения);</w:t>
            </w:r>
          </w:p>
          <w:p w:rsidR="00445AA1" w:rsidRDefault="00445AA1" w:rsidP="00445AA1">
            <w:r>
              <w:t>развитие литературно-творческих способностей учащихся;</w:t>
            </w:r>
          </w:p>
          <w:p w:rsidR="00445AA1" w:rsidRDefault="00445AA1" w:rsidP="00445AA1">
            <w:r>
              <w:t>развитие духовного мира учащихся;</w:t>
            </w:r>
          </w:p>
          <w:p w:rsidR="009427E8" w:rsidRDefault="00445AA1" w:rsidP="00445AA1">
            <w:r>
              <w:t>воспитание любви и уважения к литературе как к поэзии А.С. Пушкина, к поэтическому слову, к книге.</w:t>
            </w:r>
          </w:p>
        </w:tc>
        <w:tc>
          <w:tcPr>
            <w:tcW w:w="5245" w:type="dxa"/>
          </w:tcPr>
          <w:p w:rsidR="005249FA" w:rsidRPr="005249FA" w:rsidRDefault="005249FA">
            <w:r w:rsidRPr="005249FA">
              <w:lastRenderedPageBreak/>
              <w:t>Формирование личности ребёнка,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</w:t>
            </w:r>
          </w:p>
          <w:p w:rsidR="009427E8" w:rsidRPr="005249FA" w:rsidRDefault="005249FA">
            <w:r>
              <w:t>В</w:t>
            </w:r>
            <w:r w:rsidRPr="005249FA">
              <w:t xml:space="preserve"> современном мире человечество отдаёт предпочтение компьютеру, а не чтению книг. Детям мало знакомы имена известных детских </w:t>
            </w:r>
            <w:r w:rsidRPr="005249FA">
              <w:lastRenderedPageBreak/>
              <w:t>писателей и названия их произведений.</w:t>
            </w:r>
          </w:p>
        </w:tc>
        <w:tc>
          <w:tcPr>
            <w:tcW w:w="2835" w:type="dxa"/>
          </w:tcPr>
          <w:p w:rsidR="009427E8" w:rsidRDefault="005249FA">
            <w:proofErr w:type="gramStart"/>
            <w:r w:rsidRPr="005249FA">
              <w:lastRenderedPageBreak/>
              <w:t>https://yandex.ru/video/preview/?filmId=9194089261321655940&amp;url=http%3A%2F%2Ffrontend.vh.yandex.ru%2Fplayer%2F887358156917739358&amp;text=%D0%98%D0%BC%D1%8F%20%D0%A0%D0%BE%D1%81%D1%81%D0%B8%D0%</w:t>
            </w:r>
            <w:r w:rsidRPr="005249FA">
              <w:lastRenderedPageBreak/>
              <w:t>B8%3A%20%D0%94%D0%B5%D0%BD%D1%8C%20%D0%BF%D0%B0%D0%BC%D1%8F%D1%82%D0%B8</w:t>
            </w:r>
            <w:proofErr w:type="gramEnd"/>
            <w:r w:rsidRPr="005249FA">
              <w:t>%20%D0%90%D0%BB%D0%B5%D0%BA%D1%81%D0%B0%D0%BD%D0%B4%D1%80%D0%B0%20%D0%9F%D1%83%D1%88%D0%BA%D0%B8%D0%BD%D0%B0&amp;path=sharelink</w:t>
            </w:r>
          </w:p>
        </w:tc>
        <w:tc>
          <w:tcPr>
            <w:tcW w:w="2126" w:type="dxa"/>
          </w:tcPr>
          <w:p w:rsidR="001759D7" w:rsidRDefault="001759D7">
            <w:r>
              <w:lastRenderedPageBreak/>
              <w:t>03</w:t>
            </w:r>
            <w:r w:rsidR="00CD341E">
              <w:t>.06</w:t>
            </w:r>
            <w:r>
              <w:t xml:space="preserve">  11:00</w:t>
            </w:r>
          </w:p>
          <w:p w:rsidR="001759D7" w:rsidRDefault="001759D7">
            <w:r w:rsidRPr="001759D7">
              <w:t>https://yandex.ru/video/preview/?filmId=12711797615538286383&amp;url=http%3A%2F%2Fwww.youtube.com%2Fwatch%3Fv%3DcEhx8U2AInM&amp;text=</w:t>
            </w:r>
            <w:r w:rsidRPr="001759D7">
              <w:lastRenderedPageBreak/>
              <w:t>%D0%90.%D0%A1.%20%D0%9F%D1%83%D1%88%D0%BA%D0%B8%D0%BD%20-%20%D0%BF%D1%80%D0%B5%D0%B7%D0%B5%D0%BD%D1%82%D0%B0%D1%86%D0%B8%D1%8F&amp;path=sharelink</w:t>
            </w:r>
          </w:p>
        </w:tc>
        <w:tc>
          <w:tcPr>
            <w:tcW w:w="2693" w:type="dxa"/>
          </w:tcPr>
          <w:p w:rsidR="009427E8" w:rsidRDefault="00E0662B">
            <w:r>
              <w:lastRenderedPageBreak/>
              <w:t>Д</w:t>
            </w:r>
            <w:r w:rsidR="005249FA" w:rsidRPr="005249FA">
              <w:t>ети будут проявлять интерес к книге, цитировать строки из произведений Пушкина, будут обыгрывать сказочные ситуации, речь станет более насыщенной и грамотной.</w:t>
            </w:r>
          </w:p>
        </w:tc>
      </w:tr>
      <w:tr w:rsidR="009427E8" w:rsidTr="005F0A24">
        <w:tc>
          <w:tcPr>
            <w:tcW w:w="993" w:type="dxa"/>
          </w:tcPr>
          <w:p w:rsidR="009427E8" w:rsidRDefault="009427E8">
            <w:r>
              <w:lastRenderedPageBreak/>
              <w:t>3</w:t>
            </w:r>
            <w:r w:rsidR="00CD341E">
              <w:t xml:space="preserve"> </w:t>
            </w:r>
            <w:r w:rsidR="00CD341E" w:rsidRPr="00CD341E">
              <w:t>Неделя здоровья: Спорт-онлайн 08.06-12.06</w:t>
            </w:r>
          </w:p>
        </w:tc>
        <w:tc>
          <w:tcPr>
            <w:tcW w:w="2268" w:type="dxa"/>
          </w:tcPr>
          <w:p w:rsidR="001759D7" w:rsidRDefault="001759D7" w:rsidP="001759D7">
            <w:r>
              <w:t>Воспитание внимательного отношения к своему здоровью;</w:t>
            </w:r>
          </w:p>
          <w:p w:rsidR="001759D7" w:rsidRDefault="001759D7" w:rsidP="001759D7"/>
          <w:p w:rsidR="001759D7" w:rsidRDefault="001759D7" w:rsidP="001759D7">
            <w:r>
              <w:t>Повышение мотивации на здоровый образ жизни;</w:t>
            </w:r>
          </w:p>
          <w:p w:rsidR="001759D7" w:rsidRDefault="001759D7" w:rsidP="001759D7"/>
          <w:p w:rsidR="009427E8" w:rsidRDefault="001759D7" w:rsidP="001759D7">
            <w:r>
              <w:t>Развитие творческих способностей, расширение кругозора.</w:t>
            </w:r>
          </w:p>
        </w:tc>
        <w:tc>
          <w:tcPr>
            <w:tcW w:w="5245" w:type="dxa"/>
          </w:tcPr>
          <w:p w:rsidR="009427E8" w:rsidRDefault="001759D7">
            <w:r>
              <w:t>В</w:t>
            </w:r>
            <w:r w:rsidRPr="001759D7">
              <w:t xml:space="preserve"> федеральном базисном учебном плане на изучение физической культуры отводится три часа в неделю в каждом классе. Это тот минимум учебного времени, который необходим для реализации основных требований программы. Дополнением к программе может быть внеклассная работа. Одной из самых распространённых форм является проведение предметной декады, которая включает в себя систему мероприятий.</w:t>
            </w:r>
          </w:p>
        </w:tc>
        <w:tc>
          <w:tcPr>
            <w:tcW w:w="2835" w:type="dxa"/>
          </w:tcPr>
          <w:p w:rsidR="009427E8" w:rsidRDefault="00BA705D">
            <w:r w:rsidRPr="00BA705D">
              <w:t>https://youtu.be/ZKefG3wx4b4</w:t>
            </w:r>
          </w:p>
        </w:tc>
        <w:tc>
          <w:tcPr>
            <w:tcW w:w="2126" w:type="dxa"/>
          </w:tcPr>
          <w:p w:rsidR="008D3ECB" w:rsidRDefault="008D3ECB">
            <w:r>
              <w:t>08.06  12:00</w:t>
            </w:r>
          </w:p>
          <w:p w:rsidR="009427E8" w:rsidRDefault="00BA705D">
            <w:r w:rsidRPr="00BA705D">
              <w:t>https://youtu.be/ZKefG3wx4b4</w:t>
            </w:r>
          </w:p>
        </w:tc>
        <w:tc>
          <w:tcPr>
            <w:tcW w:w="2693" w:type="dxa"/>
          </w:tcPr>
          <w:p w:rsidR="009427E8" w:rsidRDefault="00B11B66" w:rsidP="00604874">
            <w:r>
              <w:t>В</w:t>
            </w:r>
            <w:r w:rsidR="003E6B81" w:rsidRPr="003E6B81">
              <w:t xml:space="preserve">се мероприятия направлены на развитие физических качеств, творческих способностей каждого учащегося. </w:t>
            </w:r>
            <w:bookmarkStart w:id="0" w:name="_GoBack"/>
            <w:bookmarkEnd w:id="0"/>
          </w:p>
        </w:tc>
      </w:tr>
      <w:tr w:rsidR="009427E8" w:rsidTr="005F0A24">
        <w:tc>
          <w:tcPr>
            <w:tcW w:w="993" w:type="dxa"/>
          </w:tcPr>
          <w:p w:rsidR="009427E8" w:rsidRDefault="009427E8" w:rsidP="005F0A24">
            <w:r>
              <w:t>4</w:t>
            </w:r>
            <w:r w:rsidR="00CD341E">
              <w:t xml:space="preserve"> </w:t>
            </w:r>
            <w:r w:rsidR="00CD341E" w:rsidRPr="00CD341E">
              <w:lastRenderedPageBreak/>
              <w:t xml:space="preserve">Безопасный мир </w:t>
            </w:r>
          </w:p>
        </w:tc>
        <w:tc>
          <w:tcPr>
            <w:tcW w:w="2268" w:type="dxa"/>
          </w:tcPr>
          <w:p w:rsidR="009427E8" w:rsidRDefault="00BF1A55">
            <w:r>
              <w:lastRenderedPageBreak/>
              <w:t>П</w:t>
            </w:r>
            <w:r w:rsidR="00443094" w:rsidRPr="00443094">
              <w:t xml:space="preserve">овторить факторы </w:t>
            </w:r>
            <w:r w:rsidR="00443094" w:rsidRPr="00443094">
              <w:lastRenderedPageBreak/>
              <w:t>риска для нормальной жизнедеятельности человека; углубить понятия о правилах поведения для обеспечения безопасности; воспитывать чувство ответственности за сохранение своей жизни и жизни окружающих людей.</w:t>
            </w:r>
          </w:p>
        </w:tc>
        <w:tc>
          <w:tcPr>
            <w:tcW w:w="5245" w:type="dxa"/>
          </w:tcPr>
          <w:p w:rsidR="009427E8" w:rsidRDefault="00443094">
            <w:r>
              <w:lastRenderedPageBreak/>
              <w:t xml:space="preserve">Актуальность обучения детей </w:t>
            </w:r>
            <w:r w:rsidRPr="00443094">
              <w:t xml:space="preserve">школьного </w:t>
            </w:r>
            <w:r w:rsidRPr="00443094">
              <w:lastRenderedPageBreak/>
              <w:t>возраста основам безопасности в наше время не вызывает сомнений. Неслучайно в Федеральных государственных стандартах этой теме уделено особое внимание, четко выделена образовательная область «Безопасность».</w:t>
            </w:r>
            <w:r w:rsidR="001957DB">
              <w:t xml:space="preserve"> </w:t>
            </w:r>
            <w:r w:rsidR="001957DB" w:rsidRPr="001957DB">
              <w:t>Наша задача дать детям необходимую сумму знаний об общепринятых человеком нормах поведения, научить адекватно, осознанно действовать в той или иной обстановке, помочь овладеть элементарными навыками поведения дома, на улице, в парке, в транспорте, развить у детей самостоятельность и ответственность.</w:t>
            </w:r>
          </w:p>
        </w:tc>
        <w:tc>
          <w:tcPr>
            <w:tcW w:w="2835" w:type="dxa"/>
          </w:tcPr>
          <w:p w:rsidR="009427E8" w:rsidRDefault="005F0A24">
            <w:proofErr w:type="gramStart"/>
            <w:r w:rsidRPr="005F0A24">
              <w:lastRenderedPageBreak/>
              <w:t>https://yandex.ru/video/p</w:t>
            </w:r>
            <w:r w:rsidRPr="005F0A24">
              <w:lastRenderedPageBreak/>
              <w:t>review/?filmId=10069479731838820862&amp;url=http%3A%2F%2Fwww.youtube.com%2Fwatch%3Fv%3DmV9rFlToVjE&amp;text=%D0%A3%D1%80%D0%BE%D0%BA%D0%B8%20%D0%B1%D0%B5%D0%B7%D0%BE%D0%BF%D0%B0%D1%81%D0%BD%D0%BE%D1%81%D1%82%D0%B8%20%7C%20%D0%9A%D0%BB</w:t>
            </w:r>
            <w:proofErr w:type="gramEnd"/>
            <w:r w:rsidRPr="005F0A24">
              <w:t>%</w:t>
            </w:r>
            <w:proofErr w:type="gramStart"/>
            <w:r w:rsidRPr="005F0A24">
              <w:t>D0%B0%D1%81%D1%81%D0%BD%D1%8B%D0%B5%20%D1%87%D0%B0%D1%81%D1%8B%20%D0%B8%20%D0%9E%D0%91%D0%96%20%2393%20%7C%20%D0%98%D0%BD%D1%84%D0%BE%D1%83%D1%80%D0%BE%D0%BA&amp;path=sharelink</w:t>
            </w:r>
            <w:proofErr w:type="gramEnd"/>
          </w:p>
        </w:tc>
        <w:tc>
          <w:tcPr>
            <w:tcW w:w="2126" w:type="dxa"/>
          </w:tcPr>
          <w:p w:rsidR="009427E8" w:rsidRDefault="005F0A24">
            <w:r>
              <w:lastRenderedPageBreak/>
              <w:t>15.06.  12:00</w:t>
            </w:r>
          </w:p>
          <w:p w:rsidR="005F0A24" w:rsidRDefault="005F0A24">
            <w:proofErr w:type="gramStart"/>
            <w:r w:rsidRPr="005F0A24">
              <w:lastRenderedPageBreak/>
              <w:t>https://yandex.ru/video/preview/?filmId=10069479731838820862&amp;url=http%3A%2F%2Fwww.youtube.com%2Fwatch%3Fv%3DmV9rFlToVjE&amp;text=%D0%A3%D1%80%D0%BE%D0%BA%D0%B8%20%D0%B1%D0%B5%D0%B7%D0%BE%D0%BF%D0%B0%D1%81%D0%BD%D0%BE%D1%81%D1%82%D0%B8%20%7C%20%D0%9A%D0%BB</w:t>
            </w:r>
            <w:proofErr w:type="gramEnd"/>
            <w:r w:rsidRPr="005F0A24">
              <w:t>%</w:t>
            </w:r>
            <w:proofErr w:type="gramStart"/>
            <w:r w:rsidRPr="005F0A24">
              <w:t>D0%B0%D1%81%D1%81%D0%BD%D1%8B%D0%B5%20%D1%87%D0%B0%D1%81%D1%8B%20%D0%B8%20%D0%9E%D0%91%D0%96%20%2393%20%7C%20%D0%98%D0%BD%D1%84%D0%BE%D1%83%D1%80%D0%BE%D0%BA&amp;path=sharelink</w:t>
            </w:r>
            <w:proofErr w:type="gramEnd"/>
          </w:p>
        </w:tc>
        <w:tc>
          <w:tcPr>
            <w:tcW w:w="2693" w:type="dxa"/>
          </w:tcPr>
          <w:p w:rsidR="005F0A24" w:rsidRDefault="00B11B66" w:rsidP="005F0A24">
            <w:r>
              <w:lastRenderedPageBreak/>
              <w:t>У</w:t>
            </w:r>
            <w:r w:rsidR="005F0A24">
              <w:t xml:space="preserve"> детей сформированы </w:t>
            </w:r>
            <w:r w:rsidR="005F0A24">
              <w:lastRenderedPageBreak/>
              <w:t>интерес к проблеме собственной безопасности, понимание того, что может быть опасным в общении с другими людьми, предметами природой;</w:t>
            </w:r>
          </w:p>
          <w:p w:rsidR="005F0A24" w:rsidRDefault="005F0A24" w:rsidP="005F0A24">
            <w:r>
              <w:t>- они проявляют умение правильно вести себя в различных опасных ситуациях на улице и дома, когда остаются одни,</w:t>
            </w:r>
          </w:p>
          <w:p w:rsidR="005F0A24" w:rsidRDefault="005F0A24" w:rsidP="005F0A24">
            <w:r>
              <w:t>- проявляют способность ориентироваться на нормы и правила в жизни общества, осознают важность и необходимость гуманного и бережного отношения к родной земле, окружающему миру,</w:t>
            </w:r>
          </w:p>
          <w:p w:rsidR="009427E8" w:rsidRDefault="005F0A24" w:rsidP="005F0A24">
            <w:r>
              <w:t>- принимают активное участие в общественно значимых мероприятиях, полезных делах.</w:t>
            </w:r>
          </w:p>
        </w:tc>
      </w:tr>
      <w:tr w:rsidR="009427E8" w:rsidTr="005F0A24">
        <w:tc>
          <w:tcPr>
            <w:tcW w:w="993" w:type="dxa"/>
          </w:tcPr>
          <w:p w:rsidR="00E266F7" w:rsidRDefault="009427E8">
            <w:r>
              <w:lastRenderedPageBreak/>
              <w:t>5</w:t>
            </w:r>
          </w:p>
          <w:p w:rsidR="009427E8" w:rsidRDefault="00CD341E">
            <w:r w:rsidRPr="00CD341E">
              <w:t>Помню и горжусь 22.06-30.06</w:t>
            </w:r>
            <w:r>
              <w:t xml:space="preserve"> </w:t>
            </w:r>
          </w:p>
        </w:tc>
        <w:tc>
          <w:tcPr>
            <w:tcW w:w="2268" w:type="dxa"/>
          </w:tcPr>
          <w:p w:rsidR="00E266F7" w:rsidRDefault="00E266F7" w:rsidP="00E266F7">
            <w:r>
              <w:t>Воспитывать чувство патриотизма, гордости за свою страну, уважения к истории Родины.</w:t>
            </w:r>
          </w:p>
          <w:p w:rsidR="00E266F7" w:rsidRDefault="00E266F7" w:rsidP="00E266F7">
            <w:r>
              <w:t xml:space="preserve">Углублять знания учащихся о Великой Отечественной войне, героизме народа </w:t>
            </w:r>
            <w:proofErr w:type="gramStart"/>
            <w:r>
              <w:t>-о</w:t>
            </w:r>
            <w:proofErr w:type="gramEnd"/>
            <w:r>
              <w:t>свободителя.</w:t>
            </w:r>
          </w:p>
          <w:p w:rsidR="009427E8" w:rsidRDefault="00E266F7" w:rsidP="00E266F7">
            <w:r>
              <w:t>Воспитывать уважительное отношение к памяти своих предков, ветеранов Великой Отечественной войны.</w:t>
            </w:r>
          </w:p>
        </w:tc>
        <w:tc>
          <w:tcPr>
            <w:tcW w:w="5245" w:type="dxa"/>
          </w:tcPr>
          <w:p w:rsidR="009427E8" w:rsidRDefault="00E14E0B">
            <w:r w:rsidRPr="00E14E0B">
              <w:t>Мы прививаем нашим детям чувство патриотизма и гордости за свою страну,</w:t>
            </w:r>
            <w:r>
              <w:t xml:space="preserve"> </w:t>
            </w:r>
            <w:r w:rsidRPr="00E14E0B">
              <w:t>за свой народ, прививаем готовность прийти на помощь другу в трудную минуту. С помощью дидактических и сюжетно-ролевых игр погружаем детей в атмосферу военных лет. И все это для того,</w:t>
            </w:r>
            <w:r>
              <w:t xml:space="preserve"> </w:t>
            </w:r>
            <w:r w:rsidRPr="00E14E0B">
              <w:t>чтобы ни капли,</w:t>
            </w:r>
            <w:r>
              <w:t xml:space="preserve"> </w:t>
            </w:r>
            <w:r w:rsidRPr="00E14E0B">
              <w:t>ни грамма нашей истории не было утеряно. История-это родник с живой водой для будущих поколений.</w:t>
            </w:r>
          </w:p>
        </w:tc>
        <w:tc>
          <w:tcPr>
            <w:tcW w:w="2835" w:type="dxa"/>
          </w:tcPr>
          <w:p w:rsidR="009427E8" w:rsidRDefault="00783BFB">
            <w:r w:rsidRPr="00783BFB">
              <w:t>https://www.youtube.com/watch?v=ksaFRv-p0Fc</w:t>
            </w:r>
          </w:p>
        </w:tc>
        <w:tc>
          <w:tcPr>
            <w:tcW w:w="2126" w:type="dxa"/>
          </w:tcPr>
          <w:p w:rsidR="009427E8" w:rsidRDefault="00783BFB">
            <w:r>
              <w:t>22.06  12:00</w:t>
            </w:r>
          </w:p>
          <w:p w:rsidR="00783BFB" w:rsidRDefault="00783BFB">
            <w:r w:rsidRPr="00783BFB">
              <w:t>https://www.youtube.com/watch?v=ksaFRv-p0Fc</w:t>
            </w:r>
          </w:p>
        </w:tc>
        <w:tc>
          <w:tcPr>
            <w:tcW w:w="2693" w:type="dxa"/>
          </w:tcPr>
          <w:p w:rsidR="00767C81" w:rsidRDefault="00767C81" w:rsidP="00767C81">
            <w:r>
              <w:t>Освоение доступных знаний о подвигах советского народа, о детях - героях Великой Отечественной войны, о защитниках отечества;</w:t>
            </w:r>
          </w:p>
          <w:p w:rsidR="00767C81" w:rsidRDefault="00767C81" w:rsidP="00767C81">
            <w:r>
              <w:t xml:space="preserve">- Сохранение интереса к истории своей страны, к Великой отечественной войне, </w:t>
            </w:r>
          </w:p>
          <w:p w:rsidR="009427E8" w:rsidRDefault="00767C81" w:rsidP="00767C81">
            <w:r>
              <w:t>- Осознанное проявление уважения к заслугам и подвигам ВОВ, к ветеранам войны, бережное отношение к фотографиям и реликвиям.</w:t>
            </w:r>
          </w:p>
        </w:tc>
      </w:tr>
    </w:tbl>
    <w:p w:rsidR="00FD3C19" w:rsidRDefault="00FD3C19"/>
    <w:sectPr w:rsidR="00FD3C19" w:rsidSect="00CD341E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E8"/>
    <w:rsid w:val="001759D7"/>
    <w:rsid w:val="001957DB"/>
    <w:rsid w:val="00220407"/>
    <w:rsid w:val="003E6B81"/>
    <w:rsid w:val="003F0574"/>
    <w:rsid w:val="0043654B"/>
    <w:rsid w:val="00443094"/>
    <w:rsid w:val="00445AA1"/>
    <w:rsid w:val="005249FA"/>
    <w:rsid w:val="005F0A24"/>
    <w:rsid w:val="00604874"/>
    <w:rsid w:val="007510A9"/>
    <w:rsid w:val="00767C81"/>
    <w:rsid w:val="00783BFB"/>
    <w:rsid w:val="0085544E"/>
    <w:rsid w:val="008D3ECB"/>
    <w:rsid w:val="009427E8"/>
    <w:rsid w:val="00AE0F98"/>
    <w:rsid w:val="00B11B66"/>
    <w:rsid w:val="00BA705D"/>
    <w:rsid w:val="00BF1A55"/>
    <w:rsid w:val="00CD341E"/>
    <w:rsid w:val="00CD55D7"/>
    <w:rsid w:val="00E0662B"/>
    <w:rsid w:val="00E14E0B"/>
    <w:rsid w:val="00E266F7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24</cp:revision>
  <dcterms:created xsi:type="dcterms:W3CDTF">2020-05-20T10:54:00Z</dcterms:created>
  <dcterms:modified xsi:type="dcterms:W3CDTF">2020-05-24T16:54:00Z</dcterms:modified>
</cp:coreProperties>
</file>