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F4" w:rsidRPr="00AB42FA" w:rsidRDefault="00AB42FA">
      <w:pPr>
        <w:rPr>
          <w:rFonts w:ascii="Times New Roman" w:hAnsi="Times New Roman" w:cs="Times New Roman"/>
          <w:b/>
          <w:sz w:val="24"/>
        </w:rPr>
      </w:pPr>
      <w:r w:rsidRPr="00AB42FA">
        <w:rPr>
          <w:rFonts w:ascii="Times New Roman" w:hAnsi="Times New Roman" w:cs="Times New Roman"/>
          <w:b/>
          <w:sz w:val="24"/>
        </w:rPr>
        <w:t>Всероссийский съезд учителей и преподавателей  русского языка и литературы.</w:t>
      </w:r>
    </w:p>
    <w:p w:rsidR="00AB42FA" w:rsidRDefault="00AB42FA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5 по 7 ноября 2019 года я принимала участие в работе Всероссийского съезда учителей  и преподавателей русского языка и литературы. Съезд проходил в Москве, в Московском государственном университете им. М.В. Ломоносова. В этом прекрасном учебном заведении собрались ученые, преподаватели российских и зарубежных вузов, школьные учителя, писатели, деятели культуры, духовенство, представители органов власти, родительского сообщества и студенчества. </w:t>
      </w:r>
    </w:p>
    <w:p w:rsidR="004C1700" w:rsidRDefault="004C1700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Хочу несколько слов сказать о самом университете. МГУ открыт 25 января 1755 года, в день святой Татьяны. Указ об открытии подписала императрица Елизавета Петровна. Первоначально были учреждены всего три факультета: философский, юридический и медицинский. Сегодня в МГУ – 41 факультет и 377 кафедр. Работает более 10 тысяч докторов и кандидатов наук, 5 тысяч профессоров и преподавателей. Из 18 российских лауреатов Нобелевской премии 11 – выпускники и профессора Московского университета. Университет- это город в городе. Учиться в нем- большое счастье. Для студентов созданы все условия. Прекрасные учебные корпуса, научные лаборатории, Ботанический сад, «Аптекарский огород», Фундаментальная библиотека, музеи, картинная галерея, огромный спортивный комплекс, Дом </w:t>
      </w:r>
      <w:r w:rsidR="00225CBA">
        <w:rPr>
          <w:rFonts w:ascii="Times New Roman" w:hAnsi="Times New Roman" w:cs="Times New Roman"/>
          <w:sz w:val="24"/>
        </w:rPr>
        <w:t xml:space="preserve">культуры, учебно-научные станции и полигоны МГУ по всей стране. В корпусах работают кафе, круглосуточные столовые, аптеки, можно купить авиа и ж/д билеты. Продолжают строить учебные корпуса, общежития для студентов. Цель- создание </w:t>
      </w:r>
      <w:r w:rsidR="00225CBA" w:rsidRPr="00225CBA">
        <w:rPr>
          <w:rFonts w:ascii="Times New Roman" w:hAnsi="Times New Roman" w:cs="Times New Roman"/>
          <w:b/>
          <w:i/>
          <w:sz w:val="24"/>
        </w:rPr>
        <w:t>научно-технологической долины «Воробьевы горы».</w:t>
      </w:r>
      <w:r w:rsidR="00225CBA">
        <w:rPr>
          <w:rFonts w:ascii="Times New Roman" w:hAnsi="Times New Roman" w:cs="Times New Roman"/>
          <w:sz w:val="24"/>
        </w:rPr>
        <w:t xml:space="preserve"> В 2013 году создан Попечительский совет МГУ, председателем которого является В.В. Путин. Ректор университета- Садовничий В.А. Традиционно в МГУ отмечают два праздника: Татьянин день (День российского студенчества) и Всероссийский фестиваль науки. В День российского студенчества ректор МГУ угощает всех студентов медовухой, которая готовится по его секретному рецепту. Научные исследования проводятся по 350 научным напр</w:t>
      </w:r>
      <w:r w:rsidR="009F421D">
        <w:rPr>
          <w:rFonts w:ascii="Times New Roman" w:hAnsi="Times New Roman" w:cs="Times New Roman"/>
          <w:sz w:val="24"/>
        </w:rPr>
        <w:t>а</w:t>
      </w:r>
      <w:r w:rsidR="00225CBA">
        <w:rPr>
          <w:rFonts w:ascii="Times New Roman" w:hAnsi="Times New Roman" w:cs="Times New Roman"/>
          <w:sz w:val="24"/>
        </w:rPr>
        <w:t>влениям</w:t>
      </w:r>
      <w:r w:rsidR="009F421D">
        <w:rPr>
          <w:rFonts w:ascii="Times New Roman" w:hAnsi="Times New Roman" w:cs="Times New Roman"/>
          <w:sz w:val="24"/>
        </w:rPr>
        <w:t xml:space="preserve">, 11 октября 2016 года было принято решение о создании антидопинговой лаборатории. Сейчас лаборатория осуществляет мероприятия по антидопинговому обеспечению спортивных сборных команд России, проводит независимый объективный анализ проб и образцов биологических материалов для допинг-контроля с использованием современных методов. </w:t>
      </w:r>
    </w:p>
    <w:p w:rsidR="009F421D" w:rsidRDefault="009F421D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первый день работы съезда состоялось пленарное заседание, работали секции, прошла встреча с руководителем федеральной службы по надзору в сфере образования и науки С.С. Кравцовым. Интересным было выступление писателей Шаргунова С.А.(главный редактор журнала «Юность») и Данилкина Л.А. (литературный критик, лауреат Премии «Большая книга»).</w:t>
      </w:r>
    </w:p>
    <w:p w:rsidR="009F421D" w:rsidRDefault="009F421D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пленарном заседании выступила О.Ю. Васильева-Министр просвещения Российской Федерации</w:t>
      </w:r>
      <w:r w:rsidR="00FC2321">
        <w:rPr>
          <w:rFonts w:ascii="Times New Roman" w:hAnsi="Times New Roman" w:cs="Times New Roman"/>
          <w:sz w:val="24"/>
        </w:rPr>
        <w:t>. Она сказала об огромной роли учителей школы преподавателей вузов в воспитании и формировании человека. Новые ФГОСы будут введены в конце года, они отличаются от предыдущих четкостью и конкретностью. Рекомендовала и в дальнейшем развивать творчество учащихся, их речь. Одобрила введение в МГУ при поступлении дополнительный экзамен-эссе на свободную тему.</w:t>
      </w:r>
    </w:p>
    <w:p w:rsidR="00341836" w:rsidRDefault="00FC2321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Интересным было выступление Солженицыной Н.Д.- президента Русского общественного фонда Александра Солженицына. Урок должен приносить радость, </w:t>
      </w:r>
      <w:r>
        <w:rPr>
          <w:rFonts w:ascii="Times New Roman" w:hAnsi="Times New Roman" w:cs="Times New Roman"/>
          <w:sz w:val="24"/>
        </w:rPr>
        <w:lastRenderedPageBreak/>
        <w:t>причем не только в начале педагогической деятельности, но и на протяжении многих лет. Говорила о том, что главная задача учителя на современном этапе- научить ученика учиться. На</w:t>
      </w:r>
      <w:r w:rsidR="00341836">
        <w:rPr>
          <w:rFonts w:ascii="Times New Roman" w:hAnsi="Times New Roman" w:cs="Times New Roman"/>
          <w:sz w:val="24"/>
        </w:rPr>
        <w:t>та</w:t>
      </w:r>
      <w:r>
        <w:rPr>
          <w:rFonts w:ascii="Times New Roman" w:hAnsi="Times New Roman" w:cs="Times New Roman"/>
          <w:sz w:val="24"/>
        </w:rPr>
        <w:t>лья</w:t>
      </w:r>
      <w:r w:rsidR="00341836">
        <w:rPr>
          <w:rFonts w:ascii="Times New Roman" w:hAnsi="Times New Roman" w:cs="Times New Roman"/>
          <w:sz w:val="24"/>
        </w:rPr>
        <w:t xml:space="preserve"> Дмитриевна предложила уменьшить список изучаемой литературы, а больше учить детей анализировать, делать выводы.</w:t>
      </w:r>
    </w:p>
    <w:p w:rsidR="00341836" w:rsidRDefault="00341836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Ректор Московского педагогического университета Лубков А.В. рассказал о том, что они начали готовить одного педагога по ряду предметов. Это актуально сейчас для сельских школ. Конечно, дорого, но необходимо.</w:t>
      </w:r>
    </w:p>
    <w:p w:rsidR="00FC2321" w:rsidRDefault="00341836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 ректор нашего С-Пб Российского государственного педагогического университета им. Герцена Богданов С.И. рекомендовал обязательно пользоваться в школе «Школьным энциклопедическим словарем», так как 30-40 процентов учеников не понимают слова из школьных учебников. 40 процентов </w:t>
      </w:r>
      <w:r w:rsidR="00FC23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учебников должны вернуть на дополнительную экспертизу.</w:t>
      </w:r>
    </w:p>
    <w:p w:rsidR="00341836" w:rsidRDefault="00341836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«О литературной памяти»- так называлось выступление </w:t>
      </w:r>
      <w:r w:rsidR="0023706A">
        <w:rPr>
          <w:rFonts w:ascii="Times New Roman" w:hAnsi="Times New Roman" w:cs="Times New Roman"/>
          <w:sz w:val="24"/>
        </w:rPr>
        <w:t>Прозорова В.В.-зав. Кафедрой литературоведения и журналистики.</w:t>
      </w:r>
      <w:r w:rsidR="008600EF">
        <w:rPr>
          <w:rFonts w:ascii="Times New Roman" w:hAnsi="Times New Roman" w:cs="Times New Roman"/>
          <w:sz w:val="24"/>
        </w:rPr>
        <w:t xml:space="preserve"> Должны ученики знать фразеологизмы, устойчивые словосочетания («Тяжела ты, шапка Мономаха», «Вот приедет барин, барин нас рассудит», «И вечный бой» и др.) Это бесценное богатство. Мы Россия, пока жива литературная память.</w:t>
      </w:r>
    </w:p>
    <w:p w:rsidR="008600EF" w:rsidRDefault="008600EF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Выступающие говорили о необходимости проведения в школах дней науки, конференций, олимпиад. Ученики старших классов должны работать над созданием проектов</w:t>
      </w:r>
      <w:r w:rsidR="00F74301">
        <w:rPr>
          <w:rFonts w:ascii="Times New Roman" w:hAnsi="Times New Roman" w:cs="Times New Roman"/>
          <w:sz w:val="24"/>
        </w:rPr>
        <w:t>. Постоянно показывать, что чтение помогает решать жизненные ситуации.</w:t>
      </w:r>
      <w:r w:rsidR="00E126B8">
        <w:rPr>
          <w:rFonts w:ascii="Times New Roman" w:hAnsi="Times New Roman" w:cs="Times New Roman"/>
          <w:sz w:val="24"/>
        </w:rPr>
        <w:t xml:space="preserve"> </w:t>
      </w:r>
    </w:p>
    <w:p w:rsidR="00251C53" w:rsidRDefault="00E126B8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 ноября состоялся 2-ой съезд Общества русской словесности, председателем которого является Святейший Патриарх Московский и всея Руси Кирилл</w:t>
      </w:r>
      <w:r w:rsidR="00574619">
        <w:rPr>
          <w:rFonts w:ascii="Times New Roman" w:hAnsi="Times New Roman" w:cs="Times New Roman"/>
          <w:sz w:val="24"/>
        </w:rPr>
        <w:t>. В своем докладе он отметил, что у современной молодежи нет системных знаний об отечественной истории и культуре. Нужен обобщающий курс- целостное понимание истории и культуры</w:t>
      </w:r>
      <w:r w:rsidR="00A55EED">
        <w:rPr>
          <w:rFonts w:ascii="Times New Roman" w:hAnsi="Times New Roman" w:cs="Times New Roman"/>
          <w:sz w:val="24"/>
        </w:rPr>
        <w:t xml:space="preserve"> Отечества. Просил обратить внимание на знание местной истории, культуры, памятников, природы, вести разговор о выдающихся людях своего края. Любовь к большой Родине, Отечеству начинается с любви к малой родине, к своему родному краю.</w:t>
      </w:r>
      <w:r w:rsidR="00251C53">
        <w:rPr>
          <w:rFonts w:ascii="Times New Roman" w:hAnsi="Times New Roman" w:cs="Times New Roman"/>
          <w:sz w:val="24"/>
        </w:rPr>
        <w:t xml:space="preserve"> Патриарх приветствовал молодежное волонтерское движение.</w:t>
      </w:r>
    </w:p>
    <w:p w:rsidR="000423A1" w:rsidRDefault="00251C53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съезде еще раз выступила Васильева О.Ю. Она сказала о необходимости введения в ВУЗе и в школе курса «Культурный стандарт школьника</w:t>
      </w:r>
      <w:r w:rsidR="000423A1">
        <w:rPr>
          <w:rFonts w:ascii="Times New Roman" w:hAnsi="Times New Roman" w:cs="Times New Roman"/>
          <w:sz w:val="24"/>
        </w:rPr>
        <w:t>».</w:t>
      </w:r>
    </w:p>
    <w:p w:rsidR="00FF73D1" w:rsidRDefault="000423A1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Кузнецова А.Ю.</w:t>
      </w:r>
      <w:r w:rsidR="00E31F7A">
        <w:rPr>
          <w:rFonts w:ascii="Times New Roman" w:hAnsi="Times New Roman" w:cs="Times New Roman"/>
          <w:sz w:val="24"/>
        </w:rPr>
        <w:t>- уполномоченный по правам ребенка- говорила о том, что 37 процентов россиян используют мат. Нецензурные слова, к сожалению, можно слышать даже на детской площадке</w:t>
      </w:r>
      <w:r w:rsidR="00FF73D1">
        <w:rPr>
          <w:rFonts w:ascii="Times New Roman" w:hAnsi="Times New Roman" w:cs="Times New Roman"/>
          <w:sz w:val="24"/>
        </w:rPr>
        <w:t>. Работать надо над этой проблемой родителям, учителям, СМИ.</w:t>
      </w:r>
    </w:p>
    <w:p w:rsidR="00E126B8" w:rsidRDefault="00FF73D1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Президент Российского книжного союза Степашин С.В. выразил сожаление по поводу того, что нет программы поддержки детского чтения, что книги очень дорогие.</w:t>
      </w:r>
      <w:r w:rsidR="00257399">
        <w:rPr>
          <w:rFonts w:ascii="Times New Roman" w:hAnsi="Times New Roman" w:cs="Times New Roman"/>
          <w:sz w:val="24"/>
        </w:rPr>
        <w:t xml:space="preserve"> Внес предложение: убрать НДС с книжных издательств и магазинов- книги будут дешевле в два раза.</w:t>
      </w:r>
      <w:r w:rsidR="00251C53">
        <w:rPr>
          <w:rFonts w:ascii="Times New Roman" w:hAnsi="Times New Roman" w:cs="Times New Roman"/>
          <w:sz w:val="24"/>
        </w:rPr>
        <w:t xml:space="preserve"> </w:t>
      </w:r>
      <w:r w:rsidR="00A55EED">
        <w:rPr>
          <w:rFonts w:ascii="Times New Roman" w:hAnsi="Times New Roman" w:cs="Times New Roman"/>
          <w:sz w:val="24"/>
        </w:rPr>
        <w:t xml:space="preserve">  </w:t>
      </w:r>
      <w:r w:rsidR="00243A19">
        <w:rPr>
          <w:rFonts w:ascii="Times New Roman" w:hAnsi="Times New Roman" w:cs="Times New Roman"/>
          <w:sz w:val="24"/>
        </w:rPr>
        <w:t>Говорил о привитии любви к чтению в семье (сейчас по опросу только</w:t>
      </w:r>
      <w:r w:rsidR="002F20A6">
        <w:rPr>
          <w:rFonts w:ascii="Times New Roman" w:hAnsi="Times New Roman" w:cs="Times New Roman"/>
          <w:sz w:val="24"/>
        </w:rPr>
        <w:t xml:space="preserve"> в 7 процентах семей читают книги детям</w:t>
      </w:r>
      <w:r w:rsidR="00243A19">
        <w:rPr>
          <w:rFonts w:ascii="Times New Roman" w:hAnsi="Times New Roman" w:cs="Times New Roman"/>
          <w:sz w:val="24"/>
        </w:rPr>
        <w:t>)</w:t>
      </w:r>
      <w:r w:rsidR="008715F7">
        <w:rPr>
          <w:rFonts w:ascii="Times New Roman" w:hAnsi="Times New Roman" w:cs="Times New Roman"/>
          <w:sz w:val="24"/>
        </w:rPr>
        <w:t>. Рассказал, что выделены деньги</w:t>
      </w:r>
      <w:r w:rsidR="006172A1">
        <w:rPr>
          <w:rFonts w:ascii="Times New Roman" w:hAnsi="Times New Roman" w:cs="Times New Roman"/>
          <w:sz w:val="24"/>
        </w:rPr>
        <w:t xml:space="preserve"> на восстановление сельских библиотек.</w:t>
      </w:r>
    </w:p>
    <w:p w:rsidR="00B03DE4" w:rsidRDefault="00B03DE4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7 ноября была организована работа «круглых столов». Шел разговор о русском научном языке. В школе надо больше внимания уделять научной терминологии, помогать детям читать сложный  текст, а не упрощать учебник, работать со словарями, справочниками,</w:t>
      </w:r>
      <w:r w:rsidR="003E2F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энциклопедиями</w:t>
      </w:r>
      <w:r w:rsidR="003E2FEA">
        <w:rPr>
          <w:rFonts w:ascii="Times New Roman" w:hAnsi="Times New Roman" w:cs="Times New Roman"/>
          <w:sz w:val="24"/>
        </w:rPr>
        <w:t>.</w:t>
      </w:r>
    </w:p>
    <w:p w:rsidR="003E2FEA" w:rsidRDefault="003E2FEA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Выступающие делились опытом работы с творчески одаренными детьми. Говорили о необходимости вести эту работу в соответствии с возрастными особенностями учеников, о новизне конкурсов и мероприятий. Например, составить тур путешествия, поработать рекламным агентом, вести «Красную книгу» русских слов (записыв</w:t>
      </w:r>
      <w:r w:rsidR="005306C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ть и</w:t>
      </w:r>
      <w:r w:rsidR="005306C0">
        <w:rPr>
          <w:rFonts w:ascii="Times New Roman" w:hAnsi="Times New Roman" w:cs="Times New Roman"/>
          <w:sz w:val="24"/>
        </w:rPr>
        <w:t>счезающие слова в своей местности</w:t>
      </w:r>
      <w:r>
        <w:rPr>
          <w:rFonts w:ascii="Times New Roman" w:hAnsi="Times New Roman" w:cs="Times New Roman"/>
          <w:sz w:val="24"/>
        </w:rPr>
        <w:t>)</w:t>
      </w:r>
      <w:r w:rsidR="005306C0">
        <w:rPr>
          <w:rFonts w:ascii="Times New Roman" w:hAnsi="Times New Roman" w:cs="Times New Roman"/>
          <w:sz w:val="24"/>
        </w:rPr>
        <w:t>, провести конкурс «Лучший оратор школы», «Самый грамотный ученик», «Остановите журналиста» (записывать ошибки в речи ведущих телевидения, ошибки, допущенные на страницах газет и журналов).</w:t>
      </w:r>
    </w:p>
    <w:p w:rsidR="005306C0" w:rsidRDefault="005306C0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Съезд указал направления дальнейшей работы. Мне было интересно узнать о новых формах и методах работы с детьми, услышать выступления известных ученых, преподавателей ВУЗов, школьных учителей, представителей  органов власти, Патриарха всея Руси Кирилла, писателей, студентов.</w:t>
      </w:r>
    </w:p>
    <w:p w:rsidR="005306C0" w:rsidRDefault="005306C0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306C0" w:rsidRPr="00225CBA" w:rsidRDefault="005306C0" w:rsidP="00AB4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Ю.М., учитель русского языка и литературы МОУ «Колтушская СОШ», Отличник народного просвещения, победитель НПО.</w:t>
      </w:r>
    </w:p>
    <w:sectPr w:rsidR="005306C0" w:rsidRPr="00225CBA" w:rsidSect="00FC2321">
      <w:footerReference w:type="default" r:id="rId7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73" w:rsidRDefault="00933173" w:rsidP="00AB42FA">
      <w:pPr>
        <w:spacing w:after="0" w:line="240" w:lineRule="auto"/>
      </w:pPr>
      <w:r>
        <w:separator/>
      </w:r>
    </w:p>
  </w:endnote>
  <w:endnote w:type="continuationSeparator" w:id="0">
    <w:p w:rsidR="00933173" w:rsidRDefault="00933173" w:rsidP="00AB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190"/>
      <w:docPartObj>
        <w:docPartGallery w:val="Page Numbers (Bottom of Page)"/>
        <w:docPartUnique/>
      </w:docPartObj>
    </w:sdtPr>
    <w:sdtContent>
      <w:p w:rsidR="00341836" w:rsidRDefault="00B23616">
        <w:pPr>
          <w:pStyle w:val="a5"/>
          <w:jc w:val="right"/>
        </w:pPr>
        <w:fldSimple w:instr=" PAGE   \* MERGEFORMAT ">
          <w:r w:rsidR="005306C0">
            <w:rPr>
              <w:noProof/>
            </w:rPr>
            <w:t>3</w:t>
          </w:r>
        </w:fldSimple>
      </w:p>
    </w:sdtContent>
  </w:sdt>
  <w:p w:rsidR="00341836" w:rsidRDefault="003418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73" w:rsidRDefault="00933173" w:rsidP="00AB42FA">
      <w:pPr>
        <w:spacing w:after="0" w:line="240" w:lineRule="auto"/>
      </w:pPr>
      <w:r>
        <w:separator/>
      </w:r>
    </w:p>
  </w:footnote>
  <w:footnote w:type="continuationSeparator" w:id="0">
    <w:p w:rsidR="00933173" w:rsidRDefault="00933173" w:rsidP="00AB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B42FA"/>
    <w:rsid w:val="000423A1"/>
    <w:rsid w:val="00225CBA"/>
    <w:rsid w:val="0023706A"/>
    <w:rsid w:val="00243A19"/>
    <w:rsid w:val="00251C53"/>
    <w:rsid w:val="00257399"/>
    <w:rsid w:val="002F20A6"/>
    <w:rsid w:val="002F2FF4"/>
    <w:rsid w:val="00341836"/>
    <w:rsid w:val="003E2FEA"/>
    <w:rsid w:val="004C1700"/>
    <w:rsid w:val="005306C0"/>
    <w:rsid w:val="00574619"/>
    <w:rsid w:val="005E4279"/>
    <w:rsid w:val="006172A1"/>
    <w:rsid w:val="00642A5C"/>
    <w:rsid w:val="00811FC0"/>
    <w:rsid w:val="008600EF"/>
    <w:rsid w:val="008715F7"/>
    <w:rsid w:val="00933173"/>
    <w:rsid w:val="009F421D"/>
    <w:rsid w:val="00A17ADB"/>
    <w:rsid w:val="00A55EED"/>
    <w:rsid w:val="00AB42FA"/>
    <w:rsid w:val="00AD5DB4"/>
    <w:rsid w:val="00B03DE4"/>
    <w:rsid w:val="00B23616"/>
    <w:rsid w:val="00E126B8"/>
    <w:rsid w:val="00E31F7A"/>
    <w:rsid w:val="00F74301"/>
    <w:rsid w:val="00FC2321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2FA"/>
  </w:style>
  <w:style w:type="paragraph" w:styleId="a5">
    <w:name w:val="footer"/>
    <w:basedOn w:val="a"/>
    <w:link w:val="a6"/>
    <w:uiPriority w:val="99"/>
    <w:unhideWhenUsed/>
    <w:rsid w:val="00AB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4BC3-3B1D-4DBC-94E0-ECF73D51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2019-11-16T14:14:00Z</dcterms:created>
  <dcterms:modified xsi:type="dcterms:W3CDTF">2019-11-16T14:54:00Z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203631874</vt:i4>
  </property>
</Properties>
</file>