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EB" w:rsidRPr="00EF220C" w:rsidRDefault="00E110EB" w:rsidP="00E110EB">
      <w:pPr>
        <w:spacing w:after="240"/>
        <w:jc w:val="center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EF220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Технологическая карта урока </w:t>
      </w:r>
      <w:r w:rsidRPr="00EF22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60CB">
        <w:rPr>
          <w:rFonts w:ascii="Times New Roman" w:hAnsi="Times New Roman" w:cs="Times New Roman"/>
          <w:b/>
          <w:bCs/>
          <w:sz w:val="24"/>
          <w:szCs w:val="24"/>
        </w:rPr>
        <w:t xml:space="preserve">тренировки умений </w:t>
      </w:r>
    </w:p>
    <w:tbl>
      <w:tblPr>
        <w:tblW w:w="15150" w:type="dxa"/>
        <w:tblCellSpacing w:w="0" w:type="dxa"/>
        <w:tblInd w:w="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690"/>
        <w:gridCol w:w="4818"/>
        <w:gridCol w:w="4534"/>
        <w:gridCol w:w="3108"/>
      </w:tblGrid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rStyle w:val="a3"/>
                <w:color w:val="000000"/>
              </w:rPr>
              <w:t>Предмет, класс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E110EB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color w:val="000000"/>
              </w:rPr>
              <w:t xml:space="preserve">Математика </w:t>
            </w:r>
            <w:r>
              <w:rPr>
                <w:color w:val="000000"/>
              </w:rPr>
              <w:t>6</w:t>
            </w:r>
            <w:r w:rsidRPr="00EF220C">
              <w:rPr>
                <w:color w:val="000000"/>
              </w:rPr>
              <w:t xml:space="preserve"> класс</w:t>
            </w:r>
          </w:p>
        </w:tc>
      </w:tr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rStyle w:val="a3"/>
                <w:color w:val="000000"/>
              </w:rPr>
              <w:t xml:space="preserve">Учитель 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Зачек</w:t>
            </w:r>
            <w:proofErr w:type="spellEnd"/>
            <w:r>
              <w:rPr>
                <w:color w:val="000000"/>
              </w:rPr>
              <w:t xml:space="preserve"> Н.Н.</w:t>
            </w:r>
          </w:p>
        </w:tc>
      </w:tr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rStyle w:val="a3"/>
                <w:color w:val="000000"/>
              </w:rPr>
              <w:t>Место работы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color w:val="000000"/>
              </w:rPr>
              <w:t>МОУ «</w:t>
            </w:r>
            <w:proofErr w:type="spellStart"/>
            <w:r w:rsidRPr="00EF220C">
              <w:rPr>
                <w:color w:val="000000"/>
              </w:rPr>
              <w:t>Колтушская</w:t>
            </w:r>
            <w:proofErr w:type="spellEnd"/>
            <w:r w:rsidRPr="00EF220C">
              <w:rPr>
                <w:color w:val="000000"/>
              </w:rPr>
              <w:t xml:space="preserve"> СОШ имени </w:t>
            </w:r>
            <w:proofErr w:type="spellStart"/>
            <w:r w:rsidRPr="00EF220C">
              <w:rPr>
                <w:color w:val="000000"/>
              </w:rPr>
              <w:t>ак</w:t>
            </w:r>
            <w:proofErr w:type="spellEnd"/>
            <w:r w:rsidRPr="00EF220C">
              <w:rPr>
                <w:color w:val="000000"/>
              </w:rPr>
              <w:t>. И. П</w:t>
            </w:r>
            <w:r w:rsidRPr="00EF220C">
              <w:rPr>
                <w:color w:val="000000"/>
                <w:lang w:val="en-US"/>
              </w:rPr>
              <w:t xml:space="preserve">. </w:t>
            </w:r>
            <w:r w:rsidRPr="00EF220C">
              <w:rPr>
                <w:color w:val="000000"/>
              </w:rPr>
              <w:t>Павлова»</w:t>
            </w:r>
          </w:p>
        </w:tc>
      </w:tr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rStyle w:val="a3"/>
                <w:color w:val="000000"/>
              </w:rPr>
              <w:t>Должность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color w:val="000000"/>
              </w:rPr>
              <w:t>Учитель математики</w:t>
            </w:r>
          </w:p>
        </w:tc>
      </w:tr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rStyle w:val="a3"/>
                <w:color w:val="000000"/>
              </w:rPr>
              <w:t xml:space="preserve">Тема урока, 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6A6A76">
              <w:t>Умножение чисел с разными знаками</w:t>
            </w:r>
            <w:r w:rsidRPr="00EF220C">
              <w:rPr>
                <w:color w:val="000000"/>
              </w:rPr>
              <w:t xml:space="preserve"> </w:t>
            </w:r>
          </w:p>
        </w:tc>
      </w:tr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rStyle w:val="a3"/>
                <w:color w:val="000000"/>
              </w:rPr>
            </w:pPr>
            <w:r w:rsidRPr="00EF220C">
              <w:rPr>
                <w:b/>
                <w:bCs/>
              </w:rPr>
              <w:t>Тип урока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E110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тренировки умений</w:t>
            </w:r>
          </w:p>
        </w:tc>
      </w:tr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rStyle w:val="a3"/>
                <w:color w:val="000000"/>
              </w:rPr>
              <w:t>Цель урока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закрепить навыки сложения, вычитания и умножения чисел с разными знаками</w:t>
            </w:r>
          </w:p>
        </w:tc>
      </w:tr>
      <w:tr w:rsidR="00E110EB" w:rsidRPr="00EF220C" w:rsidTr="005B1486">
        <w:trPr>
          <w:trHeight w:val="597"/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 w:rsidRPr="00EF220C">
              <w:rPr>
                <w:rStyle w:val="a3"/>
                <w:color w:val="000000"/>
              </w:rPr>
              <w:t>Задачи урока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vAlign w:val="center"/>
            <w:hideMark/>
          </w:tcPr>
          <w:p w:rsidR="00E110EB" w:rsidRPr="006A6A76" w:rsidRDefault="00E110EB" w:rsidP="00E110EB">
            <w:pPr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proofErr w:type="gramEnd"/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: развить уровень математического мышления, самооценку;</w:t>
            </w:r>
          </w:p>
          <w:p w:rsidR="00E110EB" w:rsidRPr="00E110EB" w:rsidRDefault="00E110EB" w:rsidP="00E110EB">
            <w:pPr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Воспитательная:  воспитать дисциплинированность и стремление к совершенствованию своих знаний;</w:t>
            </w:r>
          </w:p>
        </w:tc>
      </w:tr>
      <w:tr w:rsidR="00E110EB" w:rsidRPr="00EF220C" w:rsidTr="005B1486">
        <w:trPr>
          <w:trHeight w:val="135"/>
          <w:tblCellSpacing w:w="0" w:type="dxa"/>
        </w:trPr>
        <w:tc>
          <w:tcPr>
            <w:tcW w:w="2692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  <w:t xml:space="preserve">Планируемый 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  <w:t>    результат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результаты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F2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EF2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УУД</w:t>
            </w:r>
          </w:p>
        </w:tc>
        <w:tc>
          <w:tcPr>
            <w:tcW w:w="3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Личностные УУД</w:t>
            </w:r>
          </w:p>
        </w:tc>
      </w:tr>
      <w:tr w:rsidR="00E110EB" w:rsidRPr="00EF220C" w:rsidTr="005B1486">
        <w:trPr>
          <w:trHeight w:val="135"/>
          <w:tblCellSpacing w:w="0" w:type="dxa"/>
        </w:trPr>
        <w:tc>
          <w:tcPr>
            <w:tcW w:w="2692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10EB" w:rsidRPr="00E110EB" w:rsidRDefault="00E110EB" w:rsidP="00E1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0EB">
              <w:rPr>
                <w:rFonts w:ascii="Times New Roman" w:hAnsi="Times New Roman"/>
                <w:b/>
                <w:sz w:val="24"/>
                <w:szCs w:val="24"/>
              </w:rPr>
              <w:t xml:space="preserve">Научиться </w:t>
            </w:r>
            <w:r w:rsidRPr="00E110EB">
              <w:rPr>
                <w:rFonts w:ascii="Times New Roman" w:hAnsi="Times New Roman"/>
                <w:sz w:val="24"/>
                <w:szCs w:val="24"/>
              </w:rPr>
              <w:t>воспроизводить приобретенные знания, навыки в контрольной деятельности</w:t>
            </w:r>
          </w:p>
          <w:p w:rsidR="00E110EB" w:rsidRPr="00E110EB" w:rsidRDefault="00E110EB" w:rsidP="00E110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1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10EB">
              <w:rPr>
                <w:rFonts w:ascii="Times New Roman" w:hAnsi="Times New Roman"/>
                <w:b/>
                <w:sz w:val="24"/>
                <w:szCs w:val="24"/>
              </w:rPr>
              <w:t>Получат возможность научиться</w:t>
            </w:r>
          </w:p>
          <w:p w:rsidR="00E110EB" w:rsidRPr="00E110EB" w:rsidRDefault="00E110EB" w:rsidP="00E110EB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110EB">
              <w:rPr>
                <w:rFonts w:ascii="Times New Roman" w:hAnsi="Times New Roman"/>
                <w:color w:val="333333"/>
                <w:sz w:val="24"/>
                <w:szCs w:val="24"/>
              </w:rPr>
              <w:t>владеть умениями самостоятельной работы; уметь работать с учебной информацией</w:t>
            </w:r>
          </w:p>
          <w:p w:rsidR="00E110EB" w:rsidRPr="00E110EB" w:rsidRDefault="00E110EB" w:rsidP="00E110EB">
            <w:pPr>
              <w:shd w:val="clear" w:color="auto" w:fill="FFFFFF"/>
              <w:spacing w:after="0" w:line="33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110EB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систематизировать</w:t>
            </w:r>
            <w:r w:rsidRPr="00E110EB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знания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по умножению чисел с разными знаками</w:t>
            </w:r>
            <w:r w:rsidRPr="00E110EB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E110EB" w:rsidRPr="00EF220C" w:rsidRDefault="00E110EB" w:rsidP="00E110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10EB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выполнять</w:t>
            </w:r>
            <w:r w:rsidRPr="00E110EB">
              <w:rPr>
                <w:rFonts w:ascii="Times New Roman" w:hAnsi="Times New Roman"/>
                <w:color w:val="333333"/>
                <w:sz w:val="24"/>
                <w:szCs w:val="24"/>
              </w:rPr>
              <w:t> тестовые контрольные задания по образцу ГИА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10EB" w:rsidRPr="00E110EB" w:rsidRDefault="00E110EB" w:rsidP="00E1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0EB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E110EB">
              <w:rPr>
                <w:rFonts w:ascii="Times New Roman" w:hAnsi="Times New Roman"/>
                <w:sz w:val="24"/>
                <w:szCs w:val="24"/>
              </w:rPr>
              <w:t xml:space="preserve"> самостоятельно формулировать тему и цели урока; осознавать себя как движущую силу своего развития</w:t>
            </w:r>
          </w:p>
          <w:p w:rsidR="00E110EB" w:rsidRPr="00E110EB" w:rsidRDefault="00E110EB" w:rsidP="00E110EB">
            <w:pPr>
              <w:shd w:val="clear" w:color="auto" w:fill="FFFFFF"/>
              <w:spacing w:after="0" w:line="33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110EB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  <w:r w:rsidRPr="00E110EB">
              <w:rPr>
                <w:rFonts w:ascii="Times New Roman" w:hAnsi="Times New Roman"/>
                <w:sz w:val="24"/>
                <w:szCs w:val="24"/>
              </w:rPr>
              <w:t xml:space="preserve">структурируют знания по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умножению чисел с разными знаками</w:t>
            </w:r>
            <w:r w:rsidRPr="00E110EB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E110EB" w:rsidRPr="00E110EB" w:rsidRDefault="00E110EB" w:rsidP="00E1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0EB">
              <w:rPr>
                <w:rFonts w:ascii="Times New Roman" w:hAnsi="Times New Roman"/>
                <w:sz w:val="24"/>
                <w:szCs w:val="24"/>
              </w:rPr>
              <w:t>в ходе выполнения контрольной работы и последующей самопроверки</w:t>
            </w:r>
          </w:p>
          <w:p w:rsidR="00E110EB" w:rsidRPr="00EF220C" w:rsidRDefault="00E110EB" w:rsidP="00E110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110EB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E110E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E110EB">
              <w:rPr>
                <w:rFonts w:ascii="Times New Roman" w:hAnsi="Times New Roman"/>
                <w:sz w:val="24"/>
                <w:szCs w:val="24"/>
              </w:rPr>
              <w:t>формировать контроль и самоконтроль понятий и алгоритмов</w:t>
            </w:r>
          </w:p>
        </w:tc>
        <w:tc>
          <w:tcPr>
            <w:tcW w:w="3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 и общественной практики</w:t>
            </w:r>
          </w:p>
        </w:tc>
      </w:tr>
      <w:tr w:rsidR="00E110EB" w:rsidRPr="00EF220C" w:rsidTr="005B1486">
        <w:trPr>
          <w:tblCellSpacing w:w="0" w:type="dxa"/>
        </w:trPr>
        <w:tc>
          <w:tcPr>
            <w:tcW w:w="26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E110EB" w:rsidRPr="00EF220C" w:rsidRDefault="00E110EB" w:rsidP="005B1486">
            <w:pPr>
              <w:pStyle w:val="a4"/>
              <w:spacing w:before="0" w:beforeAutospacing="0" w:after="0" w:afterAutospacing="0" w:line="276" w:lineRule="auto"/>
              <w:rPr>
                <w:b/>
                <w:bCs/>
                <w:color w:val="2E2E2E"/>
              </w:rPr>
            </w:pPr>
            <w:r w:rsidRPr="00EF220C">
              <w:rPr>
                <w:b/>
                <w:bCs/>
                <w:color w:val="2E2E2E"/>
              </w:rPr>
              <w:t>Образовательные ресурсы (в т.ч. электронные)</w:t>
            </w:r>
          </w:p>
        </w:tc>
        <w:tc>
          <w:tcPr>
            <w:tcW w:w="124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E110EB" w:rsidRPr="00CA7E26" w:rsidRDefault="00E110EB" w:rsidP="005B1486">
            <w:pPr>
              <w:pStyle w:val="a4"/>
              <w:numPr>
                <w:ilvl w:val="0"/>
                <w:numId w:val="2"/>
              </w:numPr>
              <w:spacing w:before="0" w:beforeAutospacing="0" w:after="0" w:afterAutospacing="0" w:line="276" w:lineRule="auto"/>
              <w:rPr>
                <w:color w:val="2E2E2E"/>
              </w:rPr>
            </w:pPr>
            <w:r w:rsidRPr="00EF220C">
              <w:rPr>
                <w:color w:val="2E2E2E"/>
              </w:rPr>
              <w:t>Задания для фронтальной и самостоятельной работы</w:t>
            </w:r>
          </w:p>
          <w:p w:rsidR="00CA7E26" w:rsidRPr="00EF220C" w:rsidRDefault="00CA7E26" w:rsidP="005B1486">
            <w:pPr>
              <w:pStyle w:val="a4"/>
              <w:numPr>
                <w:ilvl w:val="0"/>
                <w:numId w:val="2"/>
              </w:numPr>
              <w:spacing w:before="0" w:beforeAutospacing="0" w:after="0" w:afterAutospacing="0" w:line="276" w:lineRule="auto"/>
              <w:rPr>
                <w:color w:val="2E2E2E"/>
              </w:rPr>
            </w:pPr>
            <w:r>
              <w:rPr>
                <w:color w:val="2E2E2E"/>
              </w:rPr>
              <w:t xml:space="preserve">Презентация </w:t>
            </w:r>
          </w:p>
        </w:tc>
      </w:tr>
    </w:tbl>
    <w:p w:rsidR="00E110EB" w:rsidRPr="00EF220C" w:rsidRDefault="00E110EB" w:rsidP="00E110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20C">
        <w:rPr>
          <w:rFonts w:ascii="Times New Roman" w:hAnsi="Times New Roman" w:cs="Times New Roman"/>
          <w:b/>
          <w:sz w:val="24"/>
          <w:szCs w:val="24"/>
        </w:rPr>
        <w:t>Организационная структура урока</w:t>
      </w:r>
    </w:p>
    <w:p w:rsidR="00E110EB" w:rsidRPr="00EF220C" w:rsidRDefault="00E110EB" w:rsidP="00E110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4"/>
        <w:gridCol w:w="2552"/>
        <w:gridCol w:w="4678"/>
        <w:gridCol w:w="3400"/>
        <w:gridCol w:w="2551"/>
      </w:tblGrid>
      <w:tr w:rsidR="00E110EB" w:rsidRPr="00EF220C" w:rsidTr="005B1486">
        <w:trPr>
          <w:cantSplit/>
          <w:trHeight w:val="1134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Структурные этапы урока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Обучающие и развивающие компоненты, задания и упражнения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Универсальные учебные действия (УДД)</w:t>
            </w:r>
          </w:p>
        </w:tc>
      </w:tr>
      <w:tr w:rsidR="00E110EB" w:rsidRPr="00EF220C" w:rsidTr="005B1486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1.Мотивация к учебной деятельности.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Выявить трудности, возникшие при выполнении домашнего задания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Организует проверку и самопроверку выполнения правильности домашнего задания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учащихся п</w:t>
            </w:r>
            <w:r w:rsidR="00B963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 домашнему заданию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>Проявление интереса к материалу изучения</w:t>
            </w:r>
          </w:p>
          <w:p w:rsidR="00E110EB" w:rsidRPr="00EF220C" w:rsidRDefault="00E110EB" w:rsidP="005B1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>Три  ученика представляют свои решения домашнего задания, остальные контролируют их действия и обсуждают правильность выполнения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220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</w:t>
            </w:r>
            <w:proofErr w:type="gramEnd"/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: понимают учебную задачу</w:t>
            </w:r>
          </w:p>
        </w:tc>
      </w:tr>
      <w:tr w:rsidR="00E110EB" w:rsidRPr="00EF220C" w:rsidTr="005B1486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2. Постановка целей и задач урока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проблемной ситуации, в результате которого обучающиеся самостоятельно выдвинут цели урока в виде вопросов или гипотез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Организует учащихся</w:t>
            </w:r>
            <w:proofErr w:type="gramStart"/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создавая проблемную ситуацию</w:t>
            </w:r>
          </w:p>
          <w:p w:rsidR="00DD61A6" w:rsidRPr="006A6A76" w:rsidRDefault="00DD61A6" w:rsidP="00E8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 xml:space="preserve">цель нашего занятия (слайд 2) </w:t>
            </w:r>
          </w:p>
          <w:p w:rsidR="00DD61A6" w:rsidRPr="006A6A76" w:rsidRDefault="00DD61A6" w:rsidP="00E849B3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Урок  будет проходить по следующему плану: (слайд 3)</w:t>
            </w:r>
          </w:p>
          <w:p w:rsidR="00DD61A6" w:rsidRPr="006A6A76" w:rsidRDefault="00DD61A6" w:rsidP="00E849B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</w:p>
          <w:p w:rsidR="00DD61A6" w:rsidRPr="006A6A76" w:rsidRDefault="00DD61A6" w:rsidP="00E849B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Устный счет</w:t>
            </w:r>
          </w:p>
          <w:p w:rsidR="00DD61A6" w:rsidRPr="006A6A76" w:rsidRDefault="00DD61A6" w:rsidP="00E849B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 и умножение чисел</w:t>
            </w:r>
          </w:p>
          <w:p w:rsidR="00DD61A6" w:rsidRPr="006A6A76" w:rsidRDefault="00DD61A6" w:rsidP="00E849B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Решение задачи</w:t>
            </w:r>
          </w:p>
          <w:p w:rsidR="00DD61A6" w:rsidRPr="006A6A76" w:rsidRDefault="00DD61A6" w:rsidP="00E849B3">
            <w:pPr>
              <w:pStyle w:val="a5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31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  <w:p w:rsidR="00E110EB" w:rsidRPr="00EF220C" w:rsidRDefault="00DD61A6" w:rsidP="00DD61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A6A76">
              <w:rPr>
                <w:rFonts w:ascii="Times New Roman" w:hAnsi="Times New Roman" w:cs="Times New Roman"/>
                <w:sz w:val="24"/>
                <w:szCs w:val="24"/>
              </w:rPr>
              <w:t>За каждый этап вы будете выставлять оценки в виде треугольника (соответствует  отметке «удовлетворительно»), квадрата (соответствует  отметке «хорошо») и круга (соответствует отметке «отлично»</w:t>
            </w:r>
            <w:proofErr w:type="gramEnd"/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>Выдвигают самостоятельно цели на урок</w:t>
            </w:r>
            <w:r w:rsidR="00E849B3" w:rsidRPr="00E849B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  <w:r w:rsidR="00E849B3" w:rsidRPr="00E849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849B3" w:rsidRPr="00E849B3">
              <w:rPr>
                <w:rFonts w:ascii="Times New Roman" w:hAnsi="Times New Roman" w:cs="Times New Roman"/>
                <w:sz w:val="24"/>
                <w:szCs w:val="24"/>
              </w:rPr>
              <w:t>закрепить навыки сложения, вычитания и умножения чисел с разными знаками,  развить уровень математического мышления и самооценку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Личностные: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понимают значение своей деятельности </w:t>
            </w:r>
            <w:r w:rsidRPr="00EF220C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Коммуникативные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>: определяют правила делового сотрудничества</w:t>
            </w:r>
          </w:p>
        </w:tc>
      </w:tr>
      <w:tr w:rsidR="00E110EB" w:rsidRPr="00EF220C" w:rsidTr="005B1486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849B3" w:rsidRDefault="00DD61A6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/>
                <w:sz w:val="24"/>
                <w:szCs w:val="24"/>
              </w:rPr>
              <w:t>Актуализация и подготовка мышления учащихся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B9637A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Решения задач на тренировку умений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1A6" w:rsidRPr="00376AE0" w:rsidRDefault="00DD61A6" w:rsidP="00376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AE0">
              <w:rPr>
                <w:rFonts w:ascii="Times New Roman" w:hAnsi="Times New Roman" w:cs="Times New Roman"/>
                <w:sz w:val="24"/>
                <w:szCs w:val="24"/>
              </w:rPr>
              <w:t>Ну что же приступим  к работе.</w:t>
            </w:r>
          </w:p>
          <w:p w:rsidR="00DD61A6" w:rsidRPr="006A6A76" w:rsidRDefault="00DD61A6" w:rsidP="00DD61A6">
            <w:pPr>
              <w:pStyle w:val="a5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sz w:val="24"/>
                <w:szCs w:val="24"/>
              </w:rPr>
              <w:t xml:space="preserve">Итак,  1 этап (слайды 4-9). На этом этапе мы повторим определения, которые нам помогут складывать, вычитать и умножать числа с разными знаками, в </w:t>
            </w:r>
            <w:r w:rsidRPr="006A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течение всего урока. На экране  будут появляться вопросы, кто на какой вопрос будет отвечать, определит жеребьевка. </w:t>
            </w:r>
          </w:p>
          <w:p w:rsidR="00DD61A6" w:rsidRPr="006A6A76" w:rsidRDefault="00DD61A6" w:rsidP="00DD61A6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 1. Сформулируй правило сложения отрицательных чисел. </w:t>
            </w:r>
            <w:r w:rsidRPr="006A6A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(Чтобы сложить два отрицательных числа, надо сложить их модули и поставить перед суммой знак «</w:t>
            </w:r>
            <w:proofErr w:type="gramStart"/>
            <w:r w:rsidRPr="006A6A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-»</w:t>
            </w:r>
            <w:proofErr w:type="gramEnd"/>
            <w:r w:rsidRPr="006A6A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DD61A6" w:rsidRPr="006A6A76" w:rsidRDefault="00DD61A6" w:rsidP="00DD61A6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 2. Сформулируй правило сложения чисел с разными знаками. </w:t>
            </w:r>
            <w:r w:rsidRPr="006A6A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(Чтобы сложить два числа с разными знаками, надо из большего модуля слагаемых вычесть меньший и поставить перед суммой знак слагаемого, модуль которого больше)</w:t>
            </w:r>
          </w:p>
          <w:p w:rsidR="00DD61A6" w:rsidRPr="006A6A76" w:rsidRDefault="00DD61A6" w:rsidP="00DD61A6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 3. Как выполнить вычитание чисел? </w:t>
            </w:r>
            <w:r w:rsidRPr="006A6A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(Чтобы из данного числа вычесть другое, надо к уменьшаемому прибавить число, противоположное вычитаемому: </w:t>
            </w:r>
            <w:proofErr w:type="spellStart"/>
            <w:r w:rsidRPr="006A6A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а-б=а+</w:t>
            </w:r>
            <w:proofErr w:type="spellEnd"/>
            <w:r w:rsidRPr="006A6A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(-б)</w:t>
            </w:r>
            <w:r w:rsidRPr="006A6A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DD61A6" w:rsidRPr="006A6A76" w:rsidRDefault="00DD61A6" w:rsidP="00DD61A6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 4. Как найти длину отрезка </w:t>
            </w:r>
            <w:proofErr w:type="gramStart"/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координатной прямой? (Надо из координаты его правого конца вычесть координату его левого конца)</w:t>
            </w:r>
          </w:p>
          <w:p w:rsidR="00DD61A6" w:rsidRPr="006A6A76" w:rsidRDefault="00DD61A6" w:rsidP="00DD61A6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 5. Сформулируй правило  умножения двух чисел с разными знаками. (Чтобы умножить два числа с разными знаками, надо умножить модули этих чисел и поставить перед полученным </w:t>
            </w: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произведением знак</w:t>
            </w:r>
            <w:proofErr w:type="gramStart"/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«–»).</w:t>
            </w:r>
            <w:proofErr w:type="gramEnd"/>
          </w:p>
          <w:p w:rsidR="00DD61A6" w:rsidRPr="006A6A76" w:rsidRDefault="00DD61A6" w:rsidP="00DD61A6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>Вопрос 6. Сформулируй правило  умножения двух отрицательных чисел. (Чтобы умножить два числа с одинаковыми знаками, надо умножить модули этих чисел и поставить перед полученным произведением знак «+».)</w:t>
            </w:r>
          </w:p>
          <w:p w:rsidR="00DD61A6" w:rsidRPr="006A6A76" w:rsidRDefault="00DD61A6" w:rsidP="00DD61A6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76">
              <w:rPr>
                <w:rFonts w:ascii="Times New Roman" w:hAnsi="Times New Roman" w:cs="Times New Roman"/>
                <w:bCs/>
                <w:sz w:val="24"/>
                <w:szCs w:val="24"/>
              </w:rPr>
              <w:t>(Учитель оценивает ответы учащихся)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0EB" w:rsidRPr="00DD61A6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="00DD61A6" w:rsidRPr="00DD61A6">
              <w:rPr>
                <w:rFonts w:ascii="Times New Roman" w:hAnsi="Times New Roman"/>
                <w:sz w:val="24"/>
                <w:szCs w:val="24"/>
              </w:rPr>
              <w:t>Проявление активности и внимания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B96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</w:t>
            </w: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: формулируют ответы на вопросы учителя, </w:t>
            </w:r>
          </w:p>
        </w:tc>
      </w:tr>
      <w:tr w:rsidR="00E110EB" w:rsidRPr="00EF220C" w:rsidTr="005B1486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1A6" w:rsidRDefault="00DD61A6" w:rsidP="00DD61A6">
            <w:pPr>
              <w:pStyle w:val="a4"/>
              <w:spacing w:before="0" w:beforeAutospacing="0" w:after="120" w:afterAutospacing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Обобщение и систематизация знаний.</w:t>
            </w:r>
          </w:p>
          <w:p w:rsidR="00DD61A6" w:rsidRDefault="00DD61A6" w:rsidP="00DD61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применения новых знаний и способов действий</w:t>
            </w:r>
          </w:p>
          <w:p w:rsidR="00E110EB" w:rsidRPr="00EF220C" w:rsidRDefault="00DD61A6" w:rsidP="00DD6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продуктивного использования полученных знаний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навыки решения задач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Выявление  затруднений в деятельности обучающихся 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1A6" w:rsidRPr="00B9637A" w:rsidRDefault="00DD61A6" w:rsidP="00B963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Устный счет (6 мин). </w:t>
            </w:r>
            <w:r w:rsidRPr="00B9637A">
              <w:rPr>
                <w:rFonts w:ascii="Times New Roman" w:hAnsi="Times New Roman" w:cs="Times New Roman"/>
                <w:sz w:val="24"/>
                <w:szCs w:val="24"/>
              </w:rPr>
              <w:t>(Слайд 10-11)</w:t>
            </w:r>
          </w:p>
          <w:p w:rsidR="00DD61A6" w:rsidRPr="00DD61A6" w:rsidRDefault="00DD61A6" w:rsidP="00E849B3">
            <w:pPr>
              <w:pStyle w:val="a5"/>
              <w:numPr>
                <w:ilvl w:val="0"/>
                <w:numId w:val="9"/>
              </w:numPr>
              <w:tabs>
                <w:tab w:val="left" w:pos="176"/>
              </w:tabs>
              <w:suppressAutoHyphens/>
              <w:spacing w:after="0" w:line="240" w:lineRule="auto"/>
              <w:ind w:left="0" w:firstLine="17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Решить примеры устно и записать ответы в тетрадь за 4 минут</w:t>
            </w:r>
          </w:p>
          <w:p w:rsidR="00DD61A6" w:rsidRPr="00DD61A6" w:rsidRDefault="00DD61A6" w:rsidP="00E849B3">
            <w:pPr>
              <w:pStyle w:val="a5"/>
              <w:numPr>
                <w:ilvl w:val="0"/>
                <w:numId w:val="9"/>
              </w:numPr>
              <w:tabs>
                <w:tab w:val="left" w:pos="34"/>
              </w:tabs>
              <w:suppressAutoHyphens/>
              <w:spacing w:after="0" w:line="240" w:lineRule="auto"/>
              <w:ind w:left="0" w:firstLine="17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Обменяться тетрадями и выполнить проверку</w:t>
            </w:r>
          </w:p>
          <w:p w:rsidR="00DD61A6" w:rsidRPr="00DD61A6" w:rsidRDefault="00DD61A6" w:rsidP="00E849B3">
            <w:pPr>
              <w:pStyle w:val="a5"/>
              <w:numPr>
                <w:ilvl w:val="0"/>
                <w:numId w:val="9"/>
              </w:numPr>
              <w:tabs>
                <w:tab w:val="left" w:pos="176"/>
              </w:tabs>
              <w:suppressAutoHyphens/>
              <w:spacing w:after="0" w:line="240" w:lineRule="auto"/>
              <w:ind w:left="0" w:firstLine="17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Выставить оценку:</w:t>
            </w:r>
          </w:p>
          <w:p w:rsidR="00DD61A6" w:rsidRPr="00DD61A6" w:rsidRDefault="00DD61A6" w:rsidP="00DD61A6">
            <w:pPr>
              <w:pStyle w:val="a5"/>
              <w:tabs>
                <w:tab w:val="left" w:pos="176"/>
              </w:tabs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«О»- верно решено 12 примеров,</w:t>
            </w:r>
          </w:p>
          <w:p w:rsidR="00DD61A6" w:rsidRPr="00DD61A6" w:rsidRDefault="00DD61A6" w:rsidP="00DD61A6">
            <w:pPr>
              <w:pStyle w:val="a5"/>
              <w:tabs>
                <w:tab w:val="left" w:pos="176"/>
              </w:tabs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«□»- </w:t>
            </w:r>
            <w:proofErr w:type="gramStart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 решено 10-11 примеров</w:t>
            </w:r>
          </w:p>
          <w:p w:rsidR="00DD61A6" w:rsidRPr="00DD61A6" w:rsidRDefault="00DD61A6" w:rsidP="00DD61A6">
            <w:pPr>
              <w:pStyle w:val="a5"/>
              <w:tabs>
                <w:tab w:val="left" w:pos="176"/>
              </w:tabs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«∆»- </w:t>
            </w:r>
            <w:proofErr w:type="gramStart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 решено 7-9 примеров</w:t>
            </w:r>
          </w:p>
          <w:p w:rsidR="00DD61A6" w:rsidRPr="00DD61A6" w:rsidRDefault="00DD61A6" w:rsidP="00DD61A6">
            <w:pPr>
              <w:pStyle w:val="a5"/>
              <w:tabs>
                <w:tab w:val="left" w:pos="176"/>
              </w:tabs>
              <w:spacing w:after="0" w:line="240" w:lineRule="auto"/>
              <w:ind w:left="0" w:firstLine="176"/>
              <w:jc w:val="both"/>
              <w:rPr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«-»- </w:t>
            </w:r>
            <w:proofErr w:type="gramStart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 решено менее 7 примеров.</w:t>
            </w:r>
          </w:p>
          <w:p w:rsid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 w:firstLine="851"/>
              <w:jc w:val="both"/>
            </w:pPr>
          </w:p>
          <w:p w:rsidR="00DD61A6" w:rsidRDefault="00DD61A6" w:rsidP="00E849B3">
            <w:pPr>
              <w:pStyle w:val="a5"/>
              <w:tabs>
                <w:tab w:val="left" w:pos="317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33930" cy="19792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1415" t="30095" r="23041" b="1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97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A6" w:rsidRPr="00DD61A6" w:rsidRDefault="00DD61A6" w:rsidP="00B9637A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(Задания раздаются на карточках, и выводятся на экран.</w:t>
            </w:r>
            <w:proofErr w:type="gramEnd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После решения  обмениваются тетрадями, учитель выводит ответы на экран, ученики сверяют ответы, выставляют отметки).</w:t>
            </w:r>
            <w:proofErr w:type="gramEnd"/>
          </w:p>
          <w:p w:rsid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 w:firstLine="851"/>
              <w:jc w:val="both"/>
            </w:pPr>
          </w:p>
          <w:p w:rsidR="00DD61A6" w:rsidRPr="00DD61A6" w:rsidRDefault="00DD61A6" w:rsidP="00DD61A6">
            <w:pPr>
              <w:pStyle w:val="a5"/>
              <w:numPr>
                <w:ilvl w:val="0"/>
                <w:numId w:val="8"/>
              </w:numPr>
              <w:tabs>
                <w:tab w:val="left" w:pos="993"/>
              </w:tabs>
              <w:suppressAutoHyphens/>
              <w:spacing w:after="0" w:line="240" w:lineRule="auto"/>
              <w:ind w:left="0" w:firstLine="851"/>
              <w:contextualSpacing w:val="0"/>
              <w:jc w:val="both"/>
              <w:rPr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примеров (6 мин). (Слайд 12)</w:t>
            </w:r>
          </w:p>
          <w:p w:rsidR="00DD61A6" w:rsidRPr="00DD61A6" w:rsidRDefault="00DD61A6" w:rsidP="00E849B3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Перед вами представлены примеры трех уровней сложности. За правильное решение примера 1 уровня  вы получаете ∆, за решение примера 2 уровня вы получите □, за решение  примера 3 уровня вы получите О. При неправильном решении примера, вы ничего не получаете, на решение примеров 6 минуты (Учитель объясняет, чем пример 1 уровня отличается от 2, пример 3 уровня от 2.)</w:t>
            </w:r>
          </w:p>
          <w:p w:rsidR="00DD61A6" w:rsidRP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 w:firstLine="851"/>
              <w:jc w:val="both"/>
              <w:rPr>
                <w:sz w:val="24"/>
                <w:szCs w:val="24"/>
              </w:rPr>
            </w:pPr>
          </w:p>
          <w:p w:rsidR="00DD61A6" w:rsidRPr="00DD61A6" w:rsidRDefault="00DD61A6" w:rsidP="00E849B3">
            <w:pPr>
              <w:pStyle w:val="a5"/>
              <w:tabs>
                <w:tab w:val="left" w:pos="34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77851" cy="578506"/>
                  <wp:effectExtent l="19050" t="0" r="8199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703" t="27673" r="7018" b="44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763" cy="578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A6" w:rsidRP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Ученики сверяют ответы, выставляют отметки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1A6" w:rsidRPr="00E849B3" w:rsidRDefault="00DD61A6" w:rsidP="00E849B3">
            <w:pPr>
              <w:tabs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мин). (Слайд 13)</w:t>
            </w:r>
          </w:p>
          <w:p w:rsidR="00DD61A6" w:rsidRPr="00DD61A6" w:rsidRDefault="00DD61A6" w:rsidP="00B9637A">
            <w:pPr>
              <w:pStyle w:val="a6"/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333333"/>
                <w:sz w:val="24"/>
                <w:szCs w:val="24"/>
              </w:rPr>
              <w:t>Быстро встали, улыбнулись.</w:t>
            </w:r>
          </w:p>
          <w:p w:rsidR="00DD61A6" w:rsidRPr="00DD61A6" w:rsidRDefault="00DD61A6" w:rsidP="00B9637A">
            <w:pPr>
              <w:pStyle w:val="a6"/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333333"/>
                <w:sz w:val="24"/>
                <w:szCs w:val="24"/>
              </w:rPr>
              <w:t>Выше-выше потянулись.</w:t>
            </w:r>
          </w:p>
          <w:p w:rsidR="00DD61A6" w:rsidRPr="00DD61A6" w:rsidRDefault="00DD61A6" w:rsidP="00B9637A">
            <w:pPr>
              <w:pStyle w:val="a6"/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333333"/>
                <w:sz w:val="24"/>
                <w:szCs w:val="24"/>
              </w:rPr>
              <w:t>ну-ка, плечи распрямите,</w:t>
            </w:r>
          </w:p>
          <w:p w:rsidR="00DD61A6" w:rsidRPr="00DD61A6" w:rsidRDefault="00DD61A6" w:rsidP="00B9637A">
            <w:pPr>
              <w:pStyle w:val="a6"/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333333"/>
                <w:sz w:val="24"/>
                <w:szCs w:val="24"/>
              </w:rPr>
              <w:t>вправо, влево повернитесь,</w:t>
            </w:r>
          </w:p>
          <w:p w:rsidR="00DD61A6" w:rsidRPr="00DD61A6" w:rsidRDefault="00DD61A6" w:rsidP="00B9637A">
            <w:pPr>
              <w:pStyle w:val="a6"/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333333"/>
                <w:sz w:val="24"/>
                <w:szCs w:val="24"/>
              </w:rPr>
              <w:t>рук коленями коснись.</w:t>
            </w:r>
          </w:p>
          <w:p w:rsidR="00DD61A6" w:rsidRPr="00DD61A6" w:rsidRDefault="00DD61A6" w:rsidP="00B9637A">
            <w:pPr>
              <w:pStyle w:val="a6"/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333333"/>
                <w:sz w:val="24"/>
                <w:szCs w:val="24"/>
              </w:rPr>
              <w:t>Сели, встали. Сели, встали</w:t>
            </w:r>
          </w:p>
          <w:p w:rsidR="00DD61A6" w:rsidRPr="00E849B3" w:rsidRDefault="00DD61A6" w:rsidP="00B9637A">
            <w:pPr>
              <w:pStyle w:val="a6"/>
              <w:spacing w:after="0" w:line="200" w:lineRule="atLeast"/>
              <w:rPr>
                <w:rFonts w:ascii="Times New Roman" w:hAnsi="Times New Roman"/>
                <w:color w:val="333333"/>
                <w:sz w:val="28"/>
              </w:rPr>
            </w:pPr>
            <w:r w:rsidRPr="00DD61A6">
              <w:rPr>
                <w:rFonts w:ascii="Times New Roman" w:hAnsi="Times New Roman"/>
                <w:color w:val="333333"/>
                <w:sz w:val="24"/>
                <w:szCs w:val="24"/>
              </w:rPr>
              <w:t>И на месте побежали.</w:t>
            </w:r>
          </w:p>
          <w:p w:rsidR="00DD61A6" w:rsidRPr="00E849B3" w:rsidRDefault="00DD61A6" w:rsidP="00B9637A">
            <w:pPr>
              <w:tabs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задачи (8 мин). (Слайд 14)</w:t>
            </w:r>
          </w:p>
          <w:p w:rsidR="00DD61A6" w:rsidRPr="00DD61A6" w:rsidRDefault="00DD61A6" w:rsidP="00DD61A6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Какую оценку вы получите, зависит от способа решения задачи, определения действий  при решении, полностью или нет, решена ли задача, допустите ли вы ошибки при вычислениях.  На решение задачи отводится 8 минут.</w:t>
            </w:r>
          </w:p>
          <w:p w:rsidR="00DD61A6" w:rsidRDefault="00DD61A6" w:rsidP="00E849B3">
            <w:pPr>
              <w:pStyle w:val="a5"/>
              <w:tabs>
                <w:tab w:val="left" w:pos="993"/>
              </w:tabs>
              <w:spacing w:after="0" w:line="240" w:lineRule="auto"/>
              <w:ind w:left="0" w:firstLine="851"/>
              <w:jc w:val="both"/>
            </w:pPr>
            <w:r w:rsidRPr="00DD61A6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 «В трех книгах 520 страниц. Число страниц во второй книге составляет  40 %  числа страниц в первой, а число страниц  в третьей составляет 1/3 числа страниц в первой. Сколько страниц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каждой книге?»</w:t>
            </w:r>
          </w:p>
          <w:p w:rsidR="00DD61A6" w:rsidRP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 w:firstLine="851"/>
              <w:jc w:val="both"/>
              <w:rPr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</w:t>
            </w:r>
            <w:r w:rsidRPr="00DD61A6">
              <w:rPr>
                <w:rFonts w:ascii="Times New Roman" w:hAnsi="Times New Roman" w:cs="Times New Roman"/>
                <w:sz w:val="24"/>
                <w:szCs w:val="24"/>
              </w:rPr>
              <w:t xml:space="preserve"> (Слайд 15): </w:t>
            </w:r>
          </w:p>
          <w:p w:rsidR="00DD61A6" w:rsidRP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 w:firstLine="851"/>
              <w:jc w:val="both"/>
              <w:rPr>
                <w:sz w:val="24"/>
                <w:szCs w:val="24"/>
              </w:rPr>
            </w:pPr>
          </w:p>
          <w:p w:rsidR="00DD61A6" w:rsidRP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89555" cy="173609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1590" t="25529" r="15935" b="16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55" cy="173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A6" w:rsidRP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1A6">
              <w:rPr>
                <w:rFonts w:ascii="Times New Roman" w:hAnsi="Times New Roman" w:cs="Times New Roman"/>
                <w:sz w:val="24"/>
                <w:szCs w:val="24"/>
              </w:rPr>
              <w:t>Учитель выводит ответы на экран, проверяет решение, выставляет отметки).</w:t>
            </w:r>
            <w:proofErr w:type="gramEnd"/>
          </w:p>
          <w:p w:rsidR="00DD61A6" w:rsidRPr="00DD61A6" w:rsidRDefault="00DD61A6" w:rsidP="00DD61A6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1A6" w:rsidRPr="00DD61A6" w:rsidRDefault="00DD61A6" w:rsidP="00E849B3">
            <w:pPr>
              <w:tabs>
                <w:tab w:val="left" w:pos="993"/>
              </w:tabs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уравнений (3 мин) (Слайд 16).</w:t>
            </w:r>
          </w:p>
          <w:p w:rsidR="00DD61A6" w:rsidRPr="00E849B3" w:rsidRDefault="00DD61A6" w:rsidP="00E849B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На решение отводится 3 минуты</w:t>
            </w:r>
          </w:p>
          <w:tbl>
            <w:tblPr>
              <w:tblpPr w:leftFromText="180" w:rightFromText="180" w:vertAnchor="text" w:horzAnchor="page" w:tblpX="1605" w:tblpY="1"/>
              <w:tblOverlap w:val="never"/>
              <w:tblW w:w="5211" w:type="dxa"/>
              <w:tblLayout w:type="fixed"/>
              <w:tblLook w:val="0000"/>
            </w:tblPr>
            <w:tblGrid>
              <w:gridCol w:w="1129"/>
              <w:gridCol w:w="1843"/>
              <w:gridCol w:w="2239"/>
            </w:tblGrid>
            <w:tr w:rsidR="00E849B3" w:rsidTr="00E849B3"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E849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 уровень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E849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 уровень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E84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 уровень</w:t>
                  </w:r>
                </w:p>
              </w:tc>
            </w:tr>
            <w:tr w:rsidR="00E849B3" w:rsidTr="00E849B3"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B963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7,8 - </w:t>
                  </w:r>
                  <w:proofErr w:type="spellStart"/>
                  <w:r w:rsidRPr="00E849B3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х</w:t>
                  </w:r>
                  <w:proofErr w:type="spellEnd"/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= 9,3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E849B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у –</w:t>
                  </w: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(- 17,85)</w:t>
                  </w:r>
                  <w:r w:rsidRPr="00E849B3">
                    <w:rPr>
                      <w:noProof/>
                      <w:position w:val="-7"/>
                      <w:sz w:val="24"/>
                      <w:szCs w:val="24"/>
                    </w:rPr>
                    <w:drawing>
                      <wp:inline distT="0" distB="0" distL="0" distR="0">
                        <wp:extent cx="34925" cy="243205"/>
                        <wp:effectExtent l="0" t="0" r="0" b="0"/>
                        <wp:docPr id="1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25" cy="243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=12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E84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849B3">
                    <w:rPr>
                      <w:noProof/>
                      <w:position w:val="-15"/>
                      <w:sz w:val="24"/>
                      <w:szCs w:val="24"/>
                    </w:rPr>
                    <w:drawing>
                      <wp:inline distT="0" distB="0" distL="0" distR="0">
                        <wp:extent cx="208280" cy="335915"/>
                        <wp:effectExtent l="19050" t="0" r="1270" b="0"/>
                        <wp:docPr id="1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280" cy="3359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– (у+2)= - 2</w:t>
                  </w:r>
                  <w:r w:rsidRPr="00E849B3">
                    <w:rPr>
                      <w:noProof/>
                      <w:position w:val="-15"/>
                      <w:sz w:val="24"/>
                      <w:szCs w:val="24"/>
                    </w:rPr>
                    <w:drawing>
                      <wp:inline distT="0" distB="0" distL="0" distR="0">
                        <wp:extent cx="81280" cy="335915"/>
                        <wp:effectExtent l="19050" t="0" r="0" b="0"/>
                        <wp:docPr id="19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" cy="3359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49B3" w:rsidTr="00E849B3"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B963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Ответ: -1,5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E849B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Ответ: - 5,85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849B3" w:rsidRPr="00E849B3" w:rsidRDefault="00E849B3" w:rsidP="00E849B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E849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Ответ: 2</w:t>
                  </w:r>
                </w:p>
              </w:tc>
            </w:tr>
          </w:tbl>
          <w:p w:rsidR="00DD61A6" w:rsidRPr="00E849B3" w:rsidRDefault="00DD61A6" w:rsidP="00E849B3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D61A6" w:rsidRPr="00DD61A6" w:rsidRDefault="00136F14" w:rsidP="00DD61A6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F14">
              <w:rPr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0;margin-top:64.3pt;width:3.55pt;height:3.55pt;z-index:251660288;mso-position-horizontal:center;mso-position-horizontal-relative:margin" stroked="f">
                  <v:fill opacity="0" color2="black"/>
                  <v:textbox style="mso-next-textbox:#_x0000_s1026" inset="0,0,0,0">
                    <w:txbxContent>
                      <w:p w:rsidR="00DD61A6" w:rsidRDefault="00DD61A6" w:rsidP="00DD61A6">
                        <w:pPr>
                          <w:suppressAutoHyphens/>
                        </w:pPr>
                        <w:r>
                          <w:t xml:space="preserve"> </w:t>
                        </w:r>
                      </w:p>
                    </w:txbxContent>
                  </v:textbox>
                  <w10:wrap type="square" side="largest" anchorx="margin"/>
                </v:shape>
              </w:pict>
            </w:r>
            <w:r w:rsidR="00DD61A6" w:rsidRPr="00DD61A6">
              <w:rPr>
                <w:rFonts w:ascii="Times New Roman" w:hAnsi="Times New Roman" w:cs="Times New Roman"/>
                <w:sz w:val="24"/>
                <w:szCs w:val="24"/>
              </w:rPr>
              <w:t>Ученики сверяют ответы, выставляют отметки.</w:t>
            </w:r>
          </w:p>
          <w:p w:rsidR="00E110EB" w:rsidRPr="00EF220C" w:rsidRDefault="00E110EB" w:rsidP="005B1486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Деятельность ориентирована на конкретный результат – выполнение действий</w:t>
            </w:r>
          </w:p>
          <w:p w:rsidR="00DD61A6" w:rsidRPr="00DD61A6" w:rsidRDefault="00DD61A6" w:rsidP="00DD61A6">
            <w:pPr>
              <w:spacing w:after="16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sz w:val="24"/>
                <w:szCs w:val="24"/>
              </w:rPr>
              <w:t>Активное участие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61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решению на поставленные вопросы и задания</w:t>
            </w:r>
          </w:p>
          <w:p w:rsidR="00DD61A6" w:rsidRDefault="00DD61A6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Показывают знания фактического материала  при выполнении вариантов работ</w:t>
            </w: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637A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Выполнение действий на расслабление</w:t>
            </w:r>
          </w:p>
          <w:p w:rsidR="00B9637A" w:rsidRPr="00DD61A6" w:rsidRDefault="00B9637A" w:rsidP="00DD61A6">
            <w:pPr>
              <w:spacing w:after="0"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0EB" w:rsidRPr="00EF220C" w:rsidRDefault="00B9637A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1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Показывают знания фактического материала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lastRenderedPageBreak/>
              <w:t>Познавательные: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умения структурировать знания, поиск необходимой информации для выполнения задания, систематизация и обобщение знаний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Коммуникативные: 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навыков коллективного сотрудничеств</w:t>
            </w:r>
            <w:proofErr w:type="gramStart"/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участие в обсуждении вопросов, обмен мнениями, понимание позиции партнера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Регулятивные: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принятие и сохранение учебной задачи, с учетом 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выделенных учителем ориентиров действия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220C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Личностные: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мотивация своей деятельности, проявление интереса к новому учебному материалу</w:t>
            </w:r>
            <w:proofErr w:type="gramEnd"/>
          </w:p>
        </w:tc>
      </w:tr>
      <w:tr w:rsidR="00E110EB" w:rsidRPr="00EF220C" w:rsidTr="005B1486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Этап включения в систему знаний и повторения;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уровень сформированности теоретических знаний и практических навыков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Организует  самостоятельную работу учащихся; корректирует их действия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Решение задач №27,28,31,34 из учебника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Дополнительно:</w:t>
            </w:r>
          </w:p>
          <w:p w:rsidR="00E110EB" w:rsidRPr="00EF220C" w:rsidRDefault="00E110EB" w:rsidP="00E849B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Длина отрезка АВ=14 см. Найдите на прямой все такие точки </w:t>
            </w:r>
            <w:r w:rsidRPr="00EF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 для которых </w:t>
            </w:r>
            <w:proofErr w:type="gramStart"/>
            <w:r w:rsidRPr="00EF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</w:t>
            </w:r>
            <w:proofErr w:type="gramEnd"/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А=3 </w:t>
            </w:r>
            <w:r w:rsidRPr="00EF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E110EB" w:rsidRPr="00EF220C" w:rsidRDefault="00E110EB" w:rsidP="00E849B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Точки А</w:t>
            </w:r>
            <w:proofErr w:type="gramStart"/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 и С лежат на одной прямой , причем длина отрезка ВС больше длины отрезка АС в 3 раза, а длина АВ меньше длины ВС на 3,6 см. найдите длину отрезка АС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поставленные перед ними задачи</w:t>
            </w: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</w:p>
        </w:tc>
      </w:tr>
      <w:tr w:rsidR="00E110EB" w:rsidRPr="00EF220C" w:rsidTr="005B1486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6.Итоги урока. Рефлексия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Обобщающая беседа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1A6" w:rsidRPr="00E849B3" w:rsidRDefault="00DD61A6" w:rsidP="00E849B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>(Слайд 17).</w:t>
            </w:r>
            <w:r w:rsidR="00E849B3" w:rsidRPr="00E849B3">
              <w:rPr>
                <w:rFonts w:ascii="Times New Roman" w:hAnsi="Times New Roman" w:cs="Times New Roman"/>
                <w:sz w:val="24"/>
                <w:szCs w:val="24"/>
              </w:rPr>
              <w:t>организует  рефлексию и подводит итоги урока</w:t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Ученики  подсчитывают количество баллов, и по формуле  высчитывается  оценка каждого ученика</w:t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49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8322" cy="486136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1590" t="43533" r="16843" b="42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16" cy="486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Рефлексия.</w:t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 xml:space="preserve">ейчас проведите в тетради четыре отрезка и с помощью значка </w:t>
            </w:r>
            <w:proofErr w:type="spellStart"/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E849B3">
              <w:rPr>
                <w:rFonts w:ascii="Times New Roman" w:hAnsi="Times New Roman" w:cs="Times New Roman"/>
                <w:sz w:val="24"/>
                <w:szCs w:val="24"/>
              </w:rPr>
              <w:t xml:space="preserve"> обозначьте на них, насколько вам было интересно сегодня на уроке, насколько полезным был для вас урок, насколько вы старались и как поняли новый материал.</w:t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Понимание ___________________________</w:t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Интерес      ____________________________</w:t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Польза        ____________________________</w:t>
            </w:r>
          </w:p>
          <w:p w:rsidR="00DD61A6" w:rsidRPr="00E849B3" w:rsidRDefault="00DD61A6" w:rsidP="00DD61A6">
            <w:pPr>
              <w:pStyle w:val="a5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 w:cs="Times New Roman"/>
                <w:sz w:val="24"/>
                <w:szCs w:val="24"/>
              </w:rPr>
              <w:t>Старание    ____________________________</w:t>
            </w:r>
          </w:p>
          <w:p w:rsidR="00E110EB" w:rsidRPr="00E849B3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0EB" w:rsidRPr="00E849B3" w:rsidRDefault="00E849B3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9B3">
              <w:rPr>
                <w:rFonts w:ascii="Times New Roman" w:hAnsi="Times New Roman"/>
                <w:sz w:val="24"/>
                <w:szCs w:val="24"/>
              </w:rPr>
              <w:t>Осуществляют самооценку собственной учебной деятельности, соотносят цель и результаты, степень их соответствия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F220C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Личностные:</w:t>
            </w:r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оценивание  собственной учебной деятельности</w:t>
            </w:r>
            <w:proofErr w:type="gramEnd"/>
          </w:p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22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Регулятивные: умение оценивать свою работу на уроке, анализировать эмоциональное состояние, полученное от успешной (неуспешной) деятельности </w:t>
            </w:r>
            <w:proofErr w:type="gramEnd"/>
          </w:p>
        </w:tc>
      </w:tr>
      <w:tr w:rsidR="00E110EB" w:rsidRPr="00EF220C" w:rsidTr="00B9637A">
        <w:trPr>
          <w:trHeight w:val="168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7.Домашнее задание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1A6" w:rsidRPr="0078787B" w:rsidRDefault="00DD61A6" w:rsidP="00E849B3">
            <w:pPr>
              <w:pStyle w:val="a5"/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1 уровень: № 1143(</w:t>
            </w:r>
            <w:proofErr w:type="spellStart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д-з</w:t>
            </w:r>
            <w:proofErr w:type="spellEnd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), №1144 (</w:t>
            </w:r>
            <w:proofErr w:type="spellStart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в,г</w:t>
            </w:r>
            <w:proofErr w:type="spellEnd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), №1147</w:t>
            </w:r>
          </w:p>
          <w:p w:rsidR="00E110EB" w:rsidRPr="00B9637A" w:rsidRDefault="00DD61A6" w:rsidP="00B9637A">
            <w:pPr>
              <w:pStyle w:val="a5"/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2 уровень: №1144 (</w:t>
            </w:r>
            <w:proofErr w:type="spellStart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spellEnd"/>
            <w:proofErr w:type="gramEnd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), № 1145(</w:t>
            </w:r>
            <w:proofErr w:type="spellStart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б,д</w:t>
            </w:r>
            <w:proofErr w:type="spellEnd"/>
            <w:r w:rsidRPr="0078787B">
              <w:rPr>
                <w:rFonts w:ascii="Times New Roman" w:hAnsi="Times New Roman" w:cs="Times New Roman"/>
                <w:sz w:val="24"/>
                <w:szCs w:val="24"/>
              </w:rPr>
              <w:t>), №1147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E110EB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0C">
              <w:rPr>
                <w:rFonts w:ascii="Times New Roman" w:hAnsi="Times New Roman" w:cs="Times New Roman"/>
                <w:sz w:val="24"/>
                <w:szCs w:val="24"/>
              </w:rPr>
              <w:t>Конкретизация домашнего задания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0EB" w:rsidRPr="00EF220C" w:rsidRDefault="00CC3FF4" w:rsidP="005B1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Фиксируют </w:t>
            </w:r>
            <w:r w:rsidR="00E110EB" w:rsidRPr="00EF220C">
              <w:rPr>
                <w:rFonts w:ascii="Times New Roman" w:hAnsi="Times New Roman" w:cs="Times New Roman"/>
                <w:sz w:val="24"/>
                <w:szCs w:val="24"/>
              </w:rPr>
              <w:t xml:space="preserve"> домашнего задания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0EB" w:rsidRPr="00EF220C" w:rsidRDefault="00E110EB" w:rsidP="005B1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021"/>
        <w:tblOverlap w:val="never"/>
        <w:tblW w:w="7621" w:type="dxa"/>
        <w:tblLayout w:type="fixed"/>
        <w:tblLook w:val="0000"/>
      </w:tblPr>
      <w:tblGrid>
        <w:gridCol w:w="2093"/>
        <w:gridCol w:w="2835"/>
        <w:gridCol w:w="2693"/>
      </w:tblGrid>
      <w:tr w:rsidR="00B9637A" w:rsidTr="00B9637A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уровень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уровень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уровень</w:t>
            </w:r>
          </w:p>
        </w:tc>
      </w:tr>
      <w:tr w:rsidR="00B9637A" w:rsidTr="00B9637A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7,8 - </w:t>
            </w:r>
            <w:proofErr w:type="spellStart"/>
            <w:r w:rsidRPr="00E849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</w:t>
            </w:r>
            <w:proofErr w:type="spellEnd"/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9,3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 –</w:t>
            </w: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(- 17,85)</w:t>
            </w:r>
            <w:r w:rsidRPr="00E849B3">
              <w:rPr>
                <w:noProof/>
                <w:position w:val="-7"/>
                <w:sz w:val="24"/>
                <w:szCs w:val="24"/>
              </w:rPr>
              <w:drawing>
                <wp:inline distT="0" distB="0" distL="0" distR="0">
                  <wp:extent cx="34925" cy="24320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" cy="2432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noProof/>
                <w:position w:val="-15"/>
                <w:sz w:val="24"/>
                <w:szCs w:val="24"/>
              </w:rPr>
              <w:drawing>
                <wp:inline distT="0" distB="0" distL="0" distR="0">
                  <wp:extent cx="208280" cy="335915"/>
                  <wp:effectExtent l="19050" t="0" r="127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335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(у+2)= - 2</w:t>
            </w:r>
            <w:r w:rsidRPr="00E849B3">
              <w:rPr>
                <w:noProof/>
                <w:position w:val="-15"/>
                <w:sz w:val="24"/>
                <w:szCs w:val="24"/>
              </w:rPr>
              <w:drawing>
                <wp:inline distT="0" distB="0" distL="0" distR="0">
                  <wp:extent cx="81280" cy="335915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" cy="335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7A" w:rsidTr="00B9637A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Ответ: -1,5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Ответ: - 5,85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9B3" w:rsidRPr="00E849B3" w:rsidRDefault="00E849B3" w:rsidP="00B9637A">
            <w:pPr>
              <w:spacing w:after="0" w:line="240" w:lineRule="auto"/>
              <w:rPr>
                <w:sz w:val="24"/>
                <w:szCs w:val="24"/>
              </w:rPr>
            </w:pPr>
            <w:r w:rsidRPr="00E8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Ответ: 2</w:t>
            </w:r>
          </w:p>
        </w:tc>
      </w:tr>
    </w:tbl>
    <w:p w:rsidR="00C355E5" w:rsidRDefault="00C355E5"/>
    <w:sectPr w:rsidR="00C355E5" w:rsidSect="00E110E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0"/>
        </w:tabs>
        <w:ind w:left="144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11FA4825"/>
    <w:multiLevelType w:val="hybridMultilevel"/>
    <w:tmpl w:val="D1D42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62C5532"/>
    <w:multiLevelType w:val="hybridMultilevel"/>
    <w:tmpl w:val="3418F3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B733B34"/>
    <w:multiLevelType w:val="hybridMultilevel"/>
    <w:tmpl w:val="B92A0C26"/>
    <w:lvl w:ilvl="0" w:tplc="0632E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04230"/>
    <w:multiLevelType w:val="hybridMultilevel"/>
    <w:tmpl w:val="D62005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6841D0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76474441"/>
    <w:multiLevelType w:val="hybridMultilevel"/>
    <w:tmpl w:val="D6D0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10EB"/>
    <w:rsid w:val="00136F14"/>
    <w:rsid w:val="00376AE0"/>
    <w:rsid w:val="005360CB"/>
    <w:rsid w:val="00674434"/>
    <w:rsid w:val="00A407ED"/>
    <w:rsid w:val="00B717B1"/>
    <w:rsid w:val="00B9637A"/>
    <w:rsid w:val="00C355E5"/>
    <w:rsid w:val="00CA7E26"/>
    <w:rsid w:val="00CC3FF4"/>
    <w:rsid w:val="00DD61A6"/>
    <w:rsid w:val="00E110EB"/>
    <w:rsid w:val="00E8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110EB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E1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E110EB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List Paragraph"/>
    <w:basedOn w:val="a"/>
    <w:qFormat/>
    <w:rsid w:val="00E110EB"/>
    <w:pPr>
      <w:ind w:left="720"/>
      <w:contextualSpacing/>
    </w:pPr>
  </w:style>
  <w:style w:type="paragraph" w:styleId="a6">
    <w:name w:val="Body Text"/>
    <w:basedOn w:val="a"/>
    <w:link w:val="a7"/>
    <w:rsid w:val="00DD61A6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7">
    <w:name w:val="Основной текст Знак"/>
    <w:basedOn w:val="a0"/>
    <w:link w:val="a6"/>
    <w:rsid w:val="00DD61A6"/>
    <w:rPr>
      <w:rFonts w:ascii="Calibri" w:eastAsia="Calibri" w:hAnsi="Calibri" w:cs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D6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6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2016-10-18T20:43:00Z</dcterms:created>
  <dcterms:modified xsi:type="dcterms:W3CDTF">2016-10-18T21:32:00Z</dcterms:modified>
</cp:coreProperties>
</file>