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4FC" w:rsidRDefault="001144FC" w:rsidP="001144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C" w:rsidRDefault="001144FC" w:rsidP="001144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C" w:rsidRDefault="001144FC" w:rsidP="001144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C" w:rsidRDefault="001144FC" w:rsidP="001144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C" w:rsidRDefault="001144FC" w:rsidP="001144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C" w:rsidRDefault="001144FC" w:rsidP="001144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C" w:rsidRPr="001144FC" w:rsidRDefault="001144FC" w:rsidP="001144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C">
        <w:rPr>
          <w:rFonts w:ascii="Times New Roman" w:hAnsi="Times New Roman" w:cs="Times New Roman"/>
          <w:b/>
          <w:sz w:val="28"/>
          <w:szCs w:val="28"/>
        </w:rPr>
        <w:t>Безопасный Мир.</w:t>
      </w:r>
    </w:p>
    <w:p w:rsidR="001144FC" w:rsidRPr="001144FC" w:rsidRDefault="001144FC" w:rsidP="001144F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44FC">
        <w:rPr>
          <w:rFonts w:ascii="Times New Roman" w:hAnsi="Times New Roman" w:cs="Times New Roman"/>
          <w:b/>
          <w:i/>
          <w:sz w:val="28"/>
          <w:szCs w:val="28"/>
        </w:rPr>
        <w:t>Преподаватель – организатор ОБЖ Головко Б.Г.</w:t>
      </w:r>
    </w:p>
    <w:p w:rsidR="00000000" w:rsidRDefault="001144FC" w:rsidP="001144FC">
      <w:pPr>
        <w:jc w:val="center"/>
      </w:pPr>
      <w:r>
        <w:rPr>
          <w:noProof/>
        </w:rPr>
        <w:drawing>
          <wp:inline distT="0" distB="0" distL="0" distR="0">
            <wp:extent cx="6750050" cy="5062538"/>
            <wp:effectExtent l="19050" t="0" r="0" b="0"/>
            <wp:docPr id="1" name="Рисунок 1" descr="https://portal.iv-edu.ru/dep/mouoshuya/shuya_school11/DocLib2/%D0%9D%D0%BE%D0%B2%D0%BE%D1%81%D1%82%D0%B8/PA23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rtal.iv-edu.ru/dep/mouoshuya/shuya_school11/DocLib2/%D0%9D%D0%BE%D0%B2%D0%BE%D1%81%D1%82%D0%B8/PA235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C" w:rsidRDefault="001144FC" w:rsidP="001144FC">
      <w:pPr>
        <w:jc w:val="center"/>
      </w:pPr>
    </w:p>
    <w:p w:rsidR="001144FC" w:rsidRDefault="001144FC" w:rsidP="001144FC">
      <w:pPr>
        <w:jc w:val="center"/>
      </w:pPr>
    </w:p>
    <w:p w:rsidR="001144FC" w:rsidRDefault="001144FC" w:rsidP="001144FC">
      <w:pPr>
        <w:jc w:val="center"/>
      </w:pPr>
    </w:p>
    <w:p w:rsidR="001144FC" w:rsidRDefault="001144FC" w:rsidP="001144FC">
      <w:pPr>
        <w:jc w:val="center"/>
      </w:pPr>
    </w:p>
    <w:p w:rsidR="001144FC" w:rsidRDefault="001144FC" w:rsidP="001144FC">
      <w:pPr>
        <w:jc w:val="center"/>
      </w:pPr>
    </w:p>
    <w:p w:rsidR="001144FC" w:rsidRDefault="001144FC" w:rsidP="001144FC"/>
    <w:p w:rsidR="001144FC" w:rsidRDefault="001144FC" w:rsidP="001144FC">
      <w:pPr>
        <w:pStyle w:val="2"/>
        <w:jc w:val="center"/>
      </w:pPr>
    </w:p>
    <w:p w:rsidR="001144FC" w:rsidRDefault="001144FC" w:rsidP="001144FC">
      <w:pPr>
        <w:pStyle w:val="2"/>
        <w:jc w:val="center"/>
      </w:pPr>
    </w:p>
    <w:p w:rsidR="001144FC" w:rsidRDefault="001144FC" w:rsidP="001144FC">
      <w:pPr>
        <w:pStyle w:val="2"/>
        <w:jc w:val="center"/>
      </w:pPr>
      <w:hyperlink r:id="rId6" w:history="1">
        <w:r>
          <w:rPr>
            <w:rStyle w:val="a7"/>
          </w:rPr>
          <w:t xml:space="preserve">10 самых безопасных стран мира </w:t>
        </w:r>
      </w:hyperlink>
    </w:p>
    <w:p w:rsidR="001144FC" w:rsidRPr="001144FC" w:rsidRDefault="001144FC" w:rsidP="001144FC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144FC">
        <w:rPr>
          <w:rFonts w:ascii="Times New Roman" w:hAnsi="Times New Roman" w:cs="Times New Roman"/>
          <w:sz w:val="28"/>
          <w:szCs w:val="28"/>
        </w:rPr>
        <w:t xml:space="preserve">Во времена повсеместного террора и растущего уровня преступности, выбирая </w:t>
      </w:r>
      <w:r w:rsidRPr="001144FC">
        <w:rPr>
          <w:rStyle w:val="a6"/>
          <w:rFonts w:ascii="Times New Roman" w:hAnsi="Times New Roman" w:cs="Times New Roman"/>
          <w:sz w:val="28"/>
          <w:szCs w:val="28"/>
        </w:rPr>
        <w:t>в какой стране провести отпуск</w:t>
      </w:r>
      <w:r w:rsidRPr="001144FC">
        <w:rPr>
          <w:rFonts w:ascii="Times New Roman" w:hAnsi="Times New Roman" w:cs="Times New Roman"/>
          <w:sz w:val="28"/>
          <w:szCs w:val="28"/>
        </w:rPr>
        <w:t xml:space="preserve">, многие люди задумываются не только о красивых пляжах и интересных достопримечательностях, но и об уровне безопасности в той или иной стране. Да преступность значительная проблема в наши дни, но, к счастью, на Земле еще остались страны, где можно не беспокоиться об угрозе жизни Вашей семьи. </w:t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0" cy="3492500"/>
            <wp:effectExtent l="19050" t="0" r="0" b="0"/>
            <wp:docPr id="4" name="Рисунок 4" descr="10 самых безопасных стран мира. Сингап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самых безопасных стран мира. Сингапур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Если учитывать статистику количества убийств, то</w:t>
      </w: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самой безопасной страной в Азии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можно назвать </w:t>
      </w: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Сингапур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>. Количество убийств в этой стране не превышает 0.38 на 100 тысяч. Для сравнения в Гондурасе и Венесуэле эта цифра составляет 58 и 52 убийства соответственно. Безопасность в Сингапуре была достигнута за счет суровых наказаний за преступления, так за торговлю наркотиками здесь предусмотрена смертная казнь. Поэтому сейчас в Сингапуре редки даже незначительные правонарушения, такие как карманные кражи.</w:t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24500" cy="3492500"/>
            <wp:effectExtent l="19050" t="0" r="0" b="0"/>
            <wp:docPr id="5" name="Рисунок 5" descr="10 самых безопасных стран мира. Норве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 самых безопасных стран мира. Норвег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Большинство европейских стран могут только позавидовать </w:t>
      </w: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низкому уровню преступности в Норвегии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>. Здесь в год происходит 0.71 убийство на 100 тысяч человек. Кроме того, в Норвегии крайне низкие показатели преступности среди несовершеннолетних, краж и вандализма. Там достаточно редко происходят стихийные бедствия, и отсутствует социально-политическая нестабильность. Норвегия является идеальным и самым безопасным местом для поездок с семьей.</w:t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0" cy="3492500"/>
            <wp:effectExtent l="19050" t="0" r="0" b="0"/>
            <wp:docPr id="6" name="Рисунок 6" descr="10 самых безопасных стран мира. Япо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 самых безопасных стран мира. Япони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Япония также считается безопасной страной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>, количество убийств 0.44 на 100 тысяч человек и это второе место в Азии. Воровство и мелкие правонарушения также носят эпизодический характер по сравнению с другими странами мира. Верите или нет, но местные жители очень часто приносят в бюро находок, найденные ими ценности, среди которых попадаются ноутбуки и фотоаппараты.</w:t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24500" cy="3492500"/>
            <wp:effectExtent l="19050" t="0" r="0" b="0"/>
            <wp:docPr id="7" name="Рисунок 7" descr="10 самых безопасных стран мира. Ислан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 самых безопасных стран мира. Исланди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Хотя </w:t>
      </w: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Исландия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и расположена на вулканическом 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острове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, тем не менее, это </w:t>
      </w: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одна из самых безопасных стран мира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. За последние годы здесь не произошло ни одного убийства, это единственная страна мира, в которой причиной смерти не может быть убийство. В стране всего 700 сотрудников полиции, которые никогда не берут в руки оружие. Мелкая преступность существует, но она также незначительна </w:t>
      </w:r>
      <w:hyperlink r:id="rId11" w:history="1">
        <w:proofErr w:type="spellStart"/>
        <w:r w:rsidRPr="001144FC">
          <w:rPr>
            <w:rFonts w:ascii="Times New Roman" w:eastAsia="Times New Roman" w:hAnsi="Times New Roman" w:cs="Times New Roman"/>
            <w:color w:val="222222"/>
            <w:sz w:val="24"/>
            <w:szCs w:val="24"/>
            <w:u w:val="single"/>
          </w:rPr>
          <w:t>kamagra</w:t>
        </w:r>
        <w:proofErr w:type="spellEnd"/>
        <w:r w:rsidRPr="001144FC">
          <w:rPr>
            <w:rFonts w:ascii="Times New Roman" w:eastAsia="Times New Roman" w:hAnsi="Times New Roman" w:cs="Times New Roman"/>
            <w:color w:val="222222"/>
            <w:sz w:val="24"/>
            <w:szCs w:val="24"/>
            <w:u w:val="single"/>
          </w:rPr>
          <w:t xml:space="preserve"> </w:t>
        </w:r>
        <w:proofErr w:type="spellStart"/>
        <w:r w:rsidRPr="001144FC">
          <w:rPr>
            <w:rFonts w:ascii="Times New Roman" w:eastAsia="Times New Roman" w:hAnsi="Times New Roman" w:cs="Times New Roman"/>
            <w:color w:val="222222"/>
            <w:sz w:val="24"/>
            <w:szCs w:val="24"/>
            <w:u w:val="single"/>
          </w:rPr>
          <w:t>oral</w:t>
        </w:r>
        <w:proofErr w:type="spellEnd"/>
        <w:r w:rsidRPr="001144FC">
          <w:rPr>
            <w:rFonts w:ascii="Times New Roman" w:eastAsia="Times New Roman" w:hAnsi="Times New Roman" w:cs="Times New Roman"/>
            <w:color w:val="222222"/>
            <w:sz w:val="24"/>
            <w:szCs w:val="24"/>
            <w:u w:val="single"/>
          </w:rPr>
          <w:t xml:space="preserve"> </w:t>
        </w:r>
        <w:proofErr w:type="spellStart"/>
        <w:r w:rsidRPr="001144FC">
          <w:rPr>
            <w:rFonts w:ascii="Times New Roman" w:eastAsia="Times New Roman" w:hAnsi="Times New Roman" w:cs="Times New Roman"/>
            <w:color w:val="222222"/>
            <w:sz w:val="24"/>
            <w:szCs w:val="24"/>
            <w:u w:val="single"/>
          </w:rPr>
          <w:t>jelly</w:t>
        </w:r>
        <w:proofErr w:type="spellEnd"/>
        <w:r w:rsidRPr="001144FC">
          <w:rPr>
            <w:rFonts w:ascii="Times New Roman" w:eastAsia="Times New Roman" w:hAnsi="Times New Roman" w:cs="Times New Roman"/>
            <w:color w:val="222222"/>
            <w:sz w:val="24"/>
            <w:szCs w:val="24"/>
            <w:u w:val="single"/>
          </w:rPr>
          <w:t xml:space="preserve"> </w:t>
        </w:r>
        <w:proofErr w:type="spellStart"/>
        <w:r w:rsidRPr="001144FC">
          <w:rPr>
            <w:rFonts w:ascii="Times New Roman" w:eastAsia="Times New Roman" w:hAnsi="Times New Roman" w:cs="Times New Roman"/>
            <w:color w:val="222222"/>
            <w:sz w:val="24"/>
            <w:szCs w:val="24"/>
            <w:u w:val="single"/>
          </w:rPr>
          <w:t>uk</w:t>
        </w:r>
        <w:proofErr w:type="spellEnd"/>
      </w:hyperlink>
      <w:r w:rsidRPr="001144FC">
        <w:rPr>
          <w:rFonts w:ascii="Times New Roman" w:eastAsia="Times New Roman" w:hAnsi="Times New Roman" w:cs="Times New Roman"/>
          <w:sz w:val="24"/>
          <w:szCs w:val="24"/>
        </w:rPr>
        <w:t>. На сегодняшний день в стране всего 130 заключенных, причем многих из них регулярно отпускают домой.</w:t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0" cy="3492500"/>
            <wp:effectExtent l="19050" t="0" r="0" b="0"/>
            <wp:docPr id="8" name="Рисунок 8" descr="10 самых безопасных стран мира. Швейца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 самых безопасных стран мира. Швейцари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Швейцария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является многонациональной страной, в которой только четыре государственных языка. Но несмотря на различия разных этносов, населяющих эту страну, все они ощущают себя швейцарцами и в стране царит мир и порядок. Ежегодное количество убийств, в Швейцарии, всего 2.2 на 100 тысяч жителей. По данным исследований консалтинговой компании «</w:t>
      </w:r>
      <w:proofErr w:type="spellStart"/>
      <w:r w:rsidRPr="001144FC">
        <w:rPr>
          <w:rFonts w:ascii="Times New Roman" w:eastAsia="Times New Roman" w:hAnsi="Times New Roman" w:cs="Times New Roman"/>
          <w:sz w:val="24"/>
          <w:szCs w:val="24"/>
        </w:rPr>
        <w:t>Мерсер</w:t>
      </w:r>
      <w:proofErr w:type="spell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» три швейцарских города </w:t>
      </w: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Берн, Женева и Цюрих являются одними из самых безопасных городов мира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24500" cy="3492500"/>
            <wp:effectExtent l="19050" t="0" r="0" b="0"/>
            <wp:docPr id="9" name="Рисунок 9" descr="10 самых безопасных стран мира. 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 самых безопасных стран мира. Дани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Дания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также является </w:t>
      </w: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одной из самых благополучных и безопасных стран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мира. Уже многие годы количество убийств остается на уровне 0.88 на 100 тысяч жителей в год. Говорят, что в Дании опасность для жителей и туристов представляет только знаменитое датское пиво, после которого некоторые теряют контроль и совершают незначительные правонарушения.</w:t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0" cy="3492500"/>
            <wp:effectExtent l="19050" t="0" r="0" b="0"/>
            <wp:docPr id="10" name="Рисунок 10" descr="10 самых безопасных стран мира. Ки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 самых безопасных стран мира. Кипр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Несмотря на конфликт с Турцией, которая в 1970 году, разделила остров на северную и южную часть, </w:t>
      </w: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Кипр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является </w:t>
      </w: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одним из самых безопасных мест в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Европе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. Уровень преступности здесь настолько низок, что местные жители не закрывают на ночь </w:t>
      </w:r>
      <w:hyperlink r:id="rId15" w:tgtFrame="_blank" w:history="1">
        <w:r w:rsidRPr="001144F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входные двери</w:t>
        </w:r>
      </w:hyperlink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в своих домах. Страна может похвастаться очень высоким доходом на душу населения и отсутствием каких-либо террористических актов. Хотя, конечно, иногда случаются мелкие кражи, но избежать их довольно просто, достаточно стандартной предусмотрительности и осторожности.</w:t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24500" cy="3492500"/>
            <wp:effectExtent l="19050" t="0" r="0" b="0"/>
            <wp:docPr id="11" name="Рисунок 11" descr="10 самых безопасных стран мира. Новая Зелан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 самых безопасных стран мира. Новая Зеланди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Стабильная экономика, </w:t>
      </w: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изоляция от остального мира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и отсутствие социально политической нестабильности способствуют тому, что </w:t>
      </w: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Новая Зеландия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является одним из самых безопасных направлений для отдыха. Количество убийств в этой стране не высоко и составляет 2 на 100 тысяч жителей в год. Кроме того, в отличие от соседней Австралии, здесь мало природных катастроф, акулы не нападают на купающихся людей, а на 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островах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нет ядовитых змей и пауков.</w:t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0" cy="3492500"/>
            <wp:effectExtent l="19050" t="0" r="0" b="0"/>
            <wp:docPr id="12" name="Рисунок 12" descr="10 самых безопасных стран мира. Ирлан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 самых безопасных стран мира. Ирландия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По данным Всемирной Организации Здравоохранения (ВОЗ), </w:t>
      </w: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Ирландия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может похвастаться </w:t>
      </w: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одним из самых низких в Европе показателей числа убийств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(0.32 на 100 тысяч жителей в год). Однако, гуляя по улицам Дублина, все же стоит быть внимательными. Количество карманных краж в стране достаточно велико.</w:t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24500" cy="3492500"/>
            <wp:effectExtent l="19050" t="0" r="0" b="0"/>
            <wp:docPr id="13" name="Рисунок 13" descr="10 самых безопасных городов мира. Люксем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 самых безопасных городов мира. Люксембург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C" w:rsidRPr="001144FC" w:rsidRDefault="001144FC" w:rsidP="001144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Согласно исследованию все той же компании «</w:t>
      </w:r>
      <w:proofErr w:type="spellStart"/>
      <w:r w:rsidRPr="001144FC">
        <w:rPr>
          <w:rFonts w:ascii="Times New Roman" w:eastAsia="Times New Roman" w:hAnsi="Times New Roman" w:cs="Times New Roman"/>
          <w:sz w:val="24"/>
          <w:szCs w:val="24"/>
        </w:rPr>
        <w:t>Мерсер</w:t>
      </w:r>
      <w:proofErr w:type="spell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Pr="001144FC">
        <w:rPr>
          <w:rFonts w:ascii="Times New Roman" w:eastAsia="Times New Roman" w:hAnsi="Times New Roman" w:cs="Times New Roman"/>
          <w:b/>
          <w:bCs/>
          <w:sz w:val="24"/>
          <w:szCs w:val="24"/>
        </w:rPr>
        <w:t>самым безопасным городом мира был назван Люксембург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t>, который и является большей частью одноименного карликового государства. Главными причинами низкой преступности в Люксембурге можно считать небольшой размер страны и малая численность населения, а также один из самых высоких в мире уровень дохода на душу населения.</w:t>
      </w:r>
    </w:p>
    <w:p w:rsidR="001144FC" w:rsidRPr="001144FC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Лучшие города для жизни в России.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Рейтинг по климату, экологии и инфраструктуре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Содержание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Рейтинг мест, считающихся лучшими для постоянного проживания в России, включает города с развитыми инфраструктурами, высокими заработными платами и хорошей экологией. В зависимости от состава семьи и возраста ее членов при выборе места для переезда необходимо обращать внимание на разные аспекты. Например, для детей важен климат и наличие образовательных учреждений; для пожилых – уровень здравоохранения и социальные выплаты.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Факторы, влияющие на оценку города, показатели престижа Престижным город может считаться только при условии его соответствия ключевым критериям оценки.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Для абсолютного большинства людей, важным при переезде является: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Экология.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Чистый воздух и большое количество «зеленых зон» в городе минимизирует вероятность развития заболеваний дыхательной системы у его жителей. Отсутствие частых выбросов отходов с промышленных предприятий позволит людям избежать аллергических реакций организма на потенциально опасные для него вещества. Климат. В зависимости от индивидуальной предрасположенности человека он будет лучше ощущать себя на юге, севере или при проживании в климате средней полосы. Неподходящее место жительства может негативно отразиться на 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состоянии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здоровья людей. По этой причине может произойти гормональный сбой или резкое ослабление иммунитета.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Инфраструктура.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То, насколько приспособлен город для того, чтобы его жители были обеспечены не только магазинами с товаром первой необходимости, но и развлекательными, торговыми центрами, школами и детскими садами, отражает уровень развитости инфраструктуры в нем.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Трудоустройство и уровень заработных плат. Большое количество рабочих мест, а также своевременная и высокая заработная плата дает жителям конкретного города уверенность в том, что они смогут обеспечить себя и своих детей едой, одеждой и лекарствами в случае необходимости.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Уровень преступности. Низкий уровень преступности и отсутствие чрезвычайных происшествий, например, авария на промышленном предприятии, воспринимается людьми как гарантия спокойной жизни и безопасности своей и своих близких.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Стоимость недвижимости.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Приемлемые цены на недвижимость в городе привлекают людей для переезда в него. Средняя цена на жизнь. Этот критерий подразумевает стоимость продуктов, коммунальные тарифы, цену на одежду, медицину и образование. Города России с лучшей экологией Лучшие города для жизни в России, с точки зрения экологии в них, ежегодно меняются. Рейтинг мест с максимальным количеством «зеленых зон» и небольшим числом промышленных предприятий составляется каждый год по причине частых изменений инфраструктуры конкретного города. Лучшие города для жизни в России. Рейтинг по климату, экологии и инфраструктуре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На данный момент городами, входящими в топ-10 с точки зрения экологии, считаются: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Название города (в порядке от худшего к лучшему) Краткая характеристика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Йошкар – Ола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Столица марийской республики. Несмотря на имеющийся в черте города машиностроительный завод, а также несколько филиалов химических производств, воздух в Йошкар–Оле относительно чистый. Это достигается за счет дубовой и сосновой рощи, находящихся в разных концах города. Помимо большого количества деревьев, главный город Марий Эл обладает заповедными зонами, что также положительно 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сказывается на его экологии Тамбов Высокие показатели экологичности центра Тамбовской области обеспечиваются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13 парками, большим количеством «зеленых зон» и заводом по переработке отходов, построенному в 2018 г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Саранск Небольшой город в республике Мордовия, который еще несколько лет назад считался одним из самых грязных в России, сегодня в корне изменил свою репутацию. Каждый завод, находящийся на территории Саранска, обладает очистными сооружениями нового поколения, а ввиду небольшого количества жителей, доля загрязнения воздуха автотранспортом минимальна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Петрозаво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дск Ст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олица республики Карелия, окруженная лесами со всех сторон. Кроме большого количества деревьев, в самом городе находится более 15 крупных парков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Владикавказ Единственными источниками, негативно влияющими на экологию этого города, являются большое количество машин и крупнейший завод «Электроцинк». Парки, минеральные воды и источники чистейшей питьевой воды помогают поддерживать чистоту воздуха во Владикавказе Кострома Хорошая экологическая обстановка здесь обеспечивается минимально развитой системой промышленного производства и удачным территориальным расположением (вблизи много лесов, рек, озер)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Грозный 3 крупных производства этого города, благодаря современной системе очистки, выбрасывают в год не более 22 тыс. тонн загрязняющих атмосферу веществ. Учитывая богатые природные ресурсы столицы Чеченской республики, этот показатель успешно компенсируется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Сочи Южный город России, порядок в котором наводился к Олимпийским играм 2014 г. Среди мер, предпринятых для улучшения экологии в нем – оборудование специальных площадок для курения, минимизация производственных организаций, регулярная уборка городской территории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Таганрог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есмотря на большое количество крупных предприятий, среди которых металлургический и комбайновый заводы, жители этого города не страдают от недостатка чистого воздуха. Подобные условия обеспечиваются качественными очистными сооружениями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Севастополь Крупнейший город республики Крым, экология в котором ухудшается только из-за большого количества выхлопных газов (не более 9 тыс. тонн в 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год) 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Рейтинг построен исключительно на исследовании крупных городов России, на территории которых имеются одно или несколько промышленных предприятий.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Лучшая инфраструктура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Инфраструктура города отражает, будет ли у его жителя возможность не только жить и работать в нем, но и получать качественное образование, медицинскую помощь и развлечения. Лучшие города для жизни в России. Рейтинг по климату, экологии и инфраструктуре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В топ-10 наиболее развитых мест для переезда входит: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Название города (в порядке от худшего к лучшему) Краткое описание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Кемерово Административный центр области, несмотря на небольшую площадь, насчитывает более 5 торгово-развлекательных комплекса, а 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также несколько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научно-образовательных организаций Красноярск Администрация города активно развивает туризм и медицину. Уже сейчас там более 10 медицинских центров и несколько образовательных учреждений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Москва Столица России, предлагающая своим жителям много мест для культурного отдыха, ознакомления с историческими объектами, большое количество лучших учреждений страны, связанных с образованием и здравоохранением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Новосиби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рск Гл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авный город Сибири имеет красивую архитектуру, несколько ВУЗов (около 10), метро, а также множество спортивных и культурных объектов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Уфа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Стремительно совершенствующаяся столица Башкортостана, уже имеющая большое количество учебных заведений (более 10); хорошие дороги и налаженную систему здравоохранения (более 30 частных клиник)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Краснодар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Э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>тот город отличается налаженной работой системы ЖКХ, образования и медицинских услуг. Администрация также обеспечивает своих жителей развлечениями и культурными заведениями Санкт-Петербург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этом крупнейшем производственном городе находится более 10 главных ВУЗов страны, а также более 80 государственных медицинских учреждений и сотни исторических культурных объектов. Удобство перемещения по городу достигается наличием нескольких веток метрополитена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Казань Столица Татарстана считается третьей столицей России, в том числе благодаря развитой инфраструктуре. Большое количество рабочих мест, метро, более 350 медицинских учреждений, несколько крупнейших ВУЗов страны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Грозный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есмотря на процесс восстановления города, в нем уже насчитывается 3 ВУЗа, более 20 медицинских учреждений и множество культурных объектов Тюмень Администрация города обеспечивает тюменцев хорошими дорогами, большим количеством медицинских учреждений (более 150 частных и 18 государственных), ВУЗов (8 крупнейших и множеством колледжей и ПТУ), аквапарком, зоопарками, театрами и кино Самые высокие зарплаты и трудоустройство Лучшие города для жизни в России – это те, в которых жители без труда могут найти себе высокооплачиваемую работу.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Лучшие города для жизни в России.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Рейтинг по климату, экологии и инфраструктуре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В список топовых мест, согласно 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этом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критерию, входят: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Город (в порядке от худшего к лучшему)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Краткая характеристика Ростов-на-Дону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>а работу в наиболее престижных организациях города можно получить от 29 до 31 тыс. руб. Красноярск Средняя заработная плата здесь – 30 – 31 тыс. руб. Казань В татарской столице у жителей есть возможность получить, в среднем, до 32 тыс. руб. Самыми оплачиваемыми являются профессии, связанные с логистикой Нижний Новгород Средняя заработная плата от 30 тыс. – 32 тыс. руб. Тюмень Диапазон зарплат в северном городе от 32 тыс. до 33 500 руб. Новосиби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рск Ср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едняя заработная плата – 33 тыс. руб.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Краснодар Столица Краснодарского края, позволяющая своим жителям, работая на городских 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предприятиях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, получать до 34 тыс. руб. Екатеринбург Размер заработных плат в Екатеринбурге варьируется от 27 до 37 тыс.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Санкт-Петербург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северной столице России можно заработать 45 – 50 тыс. Самая высокооплачиваемая должность – работник сферы здравоохранения Москва Средняя зарплата в столице России, по последним данным, составляет не менее 60 тыс. руб. Во всех городах, входящих в вышеприведенный рейтинг, проблем с трудоустройством нет. По причине развитости инфраструктур и большого количества производственных предприятий, найти работу, особенно при наличии высшего образования, может каждый человек.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Самые благополучные города России с низким уровнем преступности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Для переезда люди стараются выбирать максимально благополучные города, где редки случаи убийств, похищений, терактов и краж.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Самый низкий уровень преступности зафиксирован в следующих городах: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Название города (в порядке от худшего к лучшему) Краткая характеристика Набережные Челны Небольшой город в Татарстане, насчитывающий примерно 14,9 преступлений на 1000 человек в год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Омск Восьмой по численности город в России, преступность в котором находится на уровне 14,7 преступлений на 1 тыс. человек ежегодно. Кострома Благополучность этого крупнейшего речного порта на Волге выражается в цифрах: 14,4 зафиксированных преступлений на 1 тыс. человек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Москва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есмотря на большую численность населения, преступность в столице России не поднимается выше 14,3 преступлений на 1 тыс. человек в год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Ярославль Крупный город России, являющийся транспортным «узлом» железных и автомобильных дорог. Количество преступлений в год здесь не превышает 13,2 на 1 тыс. жителей Пенза 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lastRenderedPageBreak/>
        <w:t>Административный центр Пензенской области, имеющий показатели преступности 12,9 происшествий на 1 тыс. жителей</w:t>
      </w:r>
      <w:r w:rsidR="00682EF9">
        <w:rPr>
          <w:rFonts w:ascii="Times New Roman" w:eastAsia="Times New Roman" w:hAnsi="Times New Roman" w:cs="Times New Roman"/>
          <w:sz w:val="24"/>
          <w:szCs w:val="24"/>
        </w:rPr>
        <w:t xml:space="preserve"> города в год </w:t>
      </w:r>
    </w:p>
    <w:p w:rsidR="00682EF9" w:rsidRDefault="00682EF9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="001144FC" w:rsidRPr="001144FC">
        <w:rPr>
          <w:rFonts w:ascii="Times New Roman" w:eastAsia="Times New Roman" w:hAnsi="Times New Roman" w:cs="Times New Roman"/>
          <w:sz w:val="24"/>
          <w:szCs w:val="24"/>
        </w:rPr>
        <w:t xml:space="preserve"> северной столице России ежегодное число зафиксированных преступлений составляет 12 на 1 тыс. человек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Воронеж Город в средней полосе России, насчитывающий ежегодно 11,5 официальных происшествий на 1 тыс. воронежцев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Ульяновск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этом центре Ульяновской области коэффициент ЧП на 1 тыс. человек не превышает 11,3 ежегодно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Рязань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есмотря на то, что этот город входит в топ – 30 крупнейших городов России, на сегодняшний день он самый благополучный в стране. Количество преступлений на 1 тыс. жителей – не более 7.8 Лучшие города для жизни, имеющие самый низкий уровень преступности в России, подбирались на основе официальных данных о чрезвычайных происшествиях, а также количестве людей, проживающих в них.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Самые низкие цены на продукты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Дешевизна продуктов питания в городе, в который планируется переезд, учитывается для оценки потенциальных возможностей людей в случае жизни там. Лучшие города для жизни в России. Рейтинг по климату, экологии и инфраструктуре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Наиболее выгодные направления для переезда, согласно этому критерию: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Город (в порядке от 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дешевого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к дорогому) Описание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Южно-Сахалинск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>амые дорогие продукты в этом городе – мясо (например, 700 руб./кг говядины) и свежие фрукты (огурцы – 300 руб./кг)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Норильск Маленький город в Красноярском крае. Здесь цена за батон достигает 80 руб., а стандартная упаковка яиц – 90 руб. (за десяток)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Надым Северной город, жители которого вынуждены покупать яблоки по цене 200 руб./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кг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Мирный Небольшой город в Якутии, где 500 мл кефира, например, стоит около 100 руб.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Салехард Административный центр ЯНАО, где для того, чтобы жителям питаться сбалансировано, необходимо тратить примерно в 2 раза больше, чем тратят жители других городов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Дудинка Маленький город в Краснодарском крае, где по причине его удаленности от центральной части страны, цены на продукты на 20% выше. Например, 1 кг гречневой крупы – около 100 руб. </w:t>
      </w:r>
      <w:proofErr w:type="spellStart"/>
      <w:r w:rsidRPr="001144FC">
        <w:rPr>
          <w:rFonts w:ascii="Times New Roman" w:eastAsia="Times New Roman" w:hAnsi="Times New Roman" w:cs="Times New Roman"/>
          <w:sz w:val="24"/>
          <w:szCs w:val="24"/>
        </w:rPr>
        <w:t>Нарьян</w:t>
      </w:r>
      <w:proofErr w:type="spell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spellStart"/>
      <w:r w:rsidRPr="001144FC">
        <w:rPr>
          <w:rFonts w:ascii="Times New Roman" w:eastAsia="Times New Roman" w:hAnsi="Times New Roman" w:cs="Times New Roman"/>
          <w:sz w:val="24"/>
          <w:szCs w:val="24"/>
        </w:rPr>
        <w:t>Мар</w:t>
      </w:r>
      <w:proofErr w:type="spellEnd"/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этом северном городе дорогие не только продукты, но и лекарственные средства. Например, 200 г сметаны здесь стоит не меньше 100 руб., а обычный Цитрамон – 80 руб. Петропавловск — Камчатский Крупный город на Камчатке. Чтобы купить здесь качественную икру, необходимо потратить не меньше 1000 руб.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Анадырь Административный центр Чукотского автономного округа. Ввиду отдаленности и отсутствия собственного производства, цены на продукты в этом месте очень высокие. Например, 1 кг винограда – 400 — 450 руб.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44FC">
        <w:rPr>
          <w:rFonts w:ascii="Times New Roman" w:eastAsia="Times New Roman" w:hAnsi="Times New Roman" w:cs="Times New Roman"/>
          <w:sz w:val="24"/>
          <w:szCs w:val="24"/>
        </w:rPr>
        <w:t>Билибино</w:t>
      </w:r>
      <w:proofErr w:type="spell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Небольшой город на Чукотке. Чтобы накрыть праздничный стол, его жителям необходимо потратить 5-10 тыс. руб. Например, яйца (10 шт.) в этом городе стоят около 200 руб.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Самые низкие цены на жилье Лучшие города для жизни в России – это те, где абсолютное большинство жителей имеет возможность приобрести собственное жилье. Лучшие города для жизни в России. Рейтинг по климату, экологии и инфраструктуре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амые низкие цены на недвижимость в: Город (в порядке от самого дешевого к дорогому) Средняя цена за 1 м2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Нижний Новгород 65 тыс. руб.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Казань 67 тыс. руб.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Хабаровск 71 000 руб.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Екатеринбург 72 тыс. руб.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Севастополь 88 тыс. руб.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44FC">
        <w:rPr>
          <w:rFonts w:ascii="Times New Roman" w:eastAsia="Times New Roman" w:hAnsi="Times New Roman" w:cs="Times New Roman"/>
          <w:sz w:val="24"/>
          <w:szCs w:val="24"/>
        </w:rPr>
        <w:t>Балашиха</w:t>
      </w:r>
      <w:proofErr w:type="spell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92 тыс. руб.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Сочи 97 тыс. руб.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Владивосток 99 тыс. руб.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Санкт-Петербург 110 тыс. руб.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Москва 200 тыс. руб. </w:t>
      </w:r>
    </w:p>
    <w:p w:rsidR="00682EF9" w:rsidRDefault="001144FC" w:rsidP="00114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Рейтинг по цене на недвижимость составлялся путем выбора городов среди крупнейших, численность населения которых варьируется от 500 000 до 1 </w:t>
      </w:r>
      <w:proofErr w:type="spellStart"/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млн</w:t>
      </w:r>
      <w:proofErr w:type="spellEnd"/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человек. Где лучше жить на юге России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выборе города для переезда среди тех, что находятся на юге России, стоит понимать, что абсолютное большинство из них курортные. Это значит, что чаще всего работа в таких городах сезонная, что </w:t>
      </w:r>
      <w:r w:rsidRPr="001144F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может значительно усложнить жизнь людям, только что переехавшим на новое место. Лучшие города для жизни в России. </w:t>
      </w:r>
    </w:p>
    <w:p w:rsidR="001144FC" w:rsidRDefault="001144FC" w:rsidP="00682EF9">
      <w:pPr>
        <w:spacing w:after="0" w:line="240" w:lineRule="auto"/>
      </w:pPr>
      <w:r w:rsidRPr="001144FC">
        <w:rPr>
          <w:rFonts w:ascii="Times New Roman" w:eastAsia="Times New Roman" w:hAnsi="Times New Roman" w:cs="Times New Roman"/>
          <w:sz w:val="24"/>
          <w:szCs w:val="24"/>
        </w:rPr>
        <w:t>Рейтинг по климату, экологии и инфраструктуре Рейтинг южных городов включает: Краснодар: средние цены на недвижимость, низкие на продукты, особенно сезонные. Анапа: чистый город, сочетание 3 благоприятных вида климатов. Сочи: высокие цены на жизнь и недвижимость, развитая инфраструктура. Адлер: средние цены на продукты и недвижимость; периодические перебои в очистных системах города. Новороссийск: развитая инфраструктура, много промышленных производств. Ростов-на-Дону: высокий уровень здравоохранения и образования, высокие цены на недвижимость. Где лучше жить у моря в России Лучшие города для жизни в России, по мнению многих россиян, это имеющие территориальное расположение вблизи морского берега. «Лечебный» климат и морской воздух – ключевые моменты, стимулирующие желание людей переехать в этом направлении. Лучшие города для жизни в России. Рейтинг по климату, экологии и инфраструктуре Анапа возглавляет список лучших городов для жизни у моря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аиболее оптимальными вариантами для переезда являются: Анапа. Это универсальный город, жить в котором будет комфортно как молодым парам, так и людям семейным и даже тем, кто уже на пенсии. Средние цены на жилье, развитая инфраструктура и приемлемый уровень здравоохранения – преимущества этого прибрежного города. Геленджик. Это курортный город федерального значения. Сложности трудоустройства в нем компенсируются низкими ценами на недвижимость и хорошей экологией. Севастополь. Крупнейший город в Крыму. Жители прибрежных городов имеют возможность получить работу со средней зарплатой, а также купить себе квартиры по приемлемым ценам. 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Для семей с детьми Выбор города для переезда при смене жительства семьи с ребенком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должен основываться на основных критериях. Среди них: хорошая экология; низкий уровень преступности; развитые системы здравоохранения и образования; климат, схожий с 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>текущим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место жительства малыша (с целью избежать акклиматизации). Города, соответствующие ключевым требованиям: Краснодар; Новороссийск; Ставрополь. Лучшие города для жизни в России. Рейтинг по климату, экологии и инфраструктуре</w:t>
      </w:r>
      <w:proofErr w:type="gramStart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1144FC">
        <w:rPr>
          <w:rFonts w:ascii="Times New Roman" w:eastAsia="Times New Roman" w:hAnsi="Times New Roman" w:cs="Times New Roman"/>
          <w:sz w:val="24"/>
          <w:szCs w:val="24"/>
        </w:rPr>
        <w:t xml:space="preserve">се перечисленные направления – это юг России. Жизнь в этих городах не дорогая, цены на недвижимость средние, а морской воздух – естественный способ укрепить иммунитет подрастающего человека. Единственная сложность, с которой могут столкнуться взрослые – поиск высокооплачиваемой работы. Для пенсионеров Пенсионеры при смене ПМЖ уделяют особое внимание экологии города, развитости инфраструктуры, его стабильности, размеренности жизни жителей, а также цене на продукты питания и коммунальные услуги. Оптимальным вариантом города для переезда человека в возрасте станет: Тула. Административный центр Тульской области, основанный в 1146 г. Ввиду относительной близости к Москве (менее 200 км), в этом городе очень развита инфраструктура и система здравоохранения. Ярославль. Административный центр Ярославской области, являющийся транспортным «узлом» автомобильных и железных дорог. Средняя по качеству экология компенсируется приемлемыми ценами на продукты и коммунальные услуги. Кострома. Основные преимущества этого города – хорошая экология и низкий уровень преступности. Определяя, какие города в России можно считать лучшими для переезда на постоянное место жительства, необходимо тщательно изучить все достоинства и недостатки. Комплексный подход к оценке потенциальных направлений гарантирует отсутствие непредвиденных сложностей в жизни нового горожанина после переезда. </w:t>
      </w:r>
    </w:p>
    <w:p w:rsidR="001144FC" w:rsidRDefault="001144FC" w:rsidP="001144FC">
      <w:pPr>
        <w:jc w:val="center"/>
      </w:pPr>
    </w:p>
    <w:p w:rsidR="001144FC" w:rsidRDefault="001144FC" w:rsidP="001144FC">
      <w:pPr>
        <w:jc w:val="center"/>
      </w:pPr>
    </w:p>
    <w:p w:rsidR="001144FC" w:rsidRPr="00627A08" w:rsidRDefault="00556398" w:rsidP="001144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7A08">
        <w:rPr>
          <w:rFonts w:ascii="Times New Roman" w:hAnsi="Times New Roman" w:cs="Times New Roman"/>
          <w:b/>
          <w:sz w:val="32"/>
          <w:szCs w:val="32"/>
        </w:rPr>
        <w:t>ВИДЕО</w:t>
      </w:r>
    </w:p>
    <w:p w:rsidR="00765D33" w:rsidRDefault="00765D33" w:rsidP="00556398">
      <w:r>
        <w:t xml:space="preserve">Земля. Биография планеты </w:t>
      </w:r>
      <w:hyperlink r:id="rId19" w:history="1">
        <w:r w:rsidRPr="00877983">
          <w:rPr>
            <w:rStyle w:val="a7"/>
          </w:rPr>
          <w:t>https://www.youtube.com/watch?v=kS2t0kvIMmw</w:t>
        </w:r>
      </w:hyperlink>
      <w:r>
        <w:t xml:space="preserve"> </w:t>
      </w:r>
    </w:p>
    <w:p w:rsidR="00765D33" w:rsidRDefault="00765D33" w:rsidP="00556398">
      <w:r>
        <w:t xml:space="preserve">Россия – царство медведей, тигров и вулканов </w:t>
      </w:r>
      <w:hyperlink r:id="rId20" w:history="1">
        <w:r w:rsidRPr="00877983">
          <w:rPr>
            <w:rStyle w:val="a7"/>
          </w:rPr>
          <w:t>https://www.youtube.com/watch?v=snpFFUsSA2o</w:t>
        </w:r>
      </w:hyperlink>
      <w:r>
        <w:t xml:space="preserve"> </w:t>
      </w:r>
    </w:p>
    <w:p w:rsidR="00765D33" w:rsidRDefault="00765D33" w:rsidP="00556398">
      <w:r>
        <w:t xml:space="preserve">100 </w:t>
      </w:r>
      <w:proofErr w:type="gramStart"/>
      <w:r>
        <w:t>фактов о космосе</w:t>
      </w:r>
      <w:proofErr w:type="gramEnd"/>
      <w:r>
        <w:t xml:space="preserve"> которые Вы не знали </w:t>
      </w:r>
      <w:hyperlink r:id="rId21" w:history="1">
        <w:r w:rsidRPr="00877983">
          <w:rPr>
            <w:rStyle w:val="a7"/>
          </w:rPr>
          <w:t>https://www.youtube.com/watch?v=QGBOtyqXjs8</w:t>
        </w:r>
      </w:hyperlink>
      <w:r>
        <w:t xml:space="preserve"> </w:t>
      </w:r>
    </w:p>
    <w:p w:rsidR="00556398" w:rsidRDefault="00556398" w:rsidP="00556398">
      <w:r>
        <w:t xml:space="preserve">МИР и БЕЗОПАСНОСТЬ </w:t>
      </w:r>
      <w:hyperlink r:id="rId22" w:history="1">
        <w:r w:rsidRPr="00877983">
          <w:rPr>
            <w:rStyle w:val="a7"/>
          </w:rPr>
          <w:t>https://www.youtube.com/watch?time_continue=5&amp;v=tN2w5PL2krU&amp;feature=emb_logo</w:t>
        </w:r>
      </w:hyperlink>
      <w:r>
        <w:t xml:space="preserve">  </w:t>
      </w:r>
    </w:p>
    <w:p w:rsidR="00627A08" w:rsidRDefault="00765D33" w:rsidP="00556398">
      <w:r>
        <w:t xml:space="preserve">Безопасный транспорт  </w:t>
      </w:r>
      <w:hyperlink r:id="rId23" w:history="1">
        <w:r w:rsidRPr="00877983">
          <w:rPr>
            <w:rStyle w:val="a7"/>
          </w:rPr>
          <w:t>https://www.youtube.com/watch?time_continue=8&amp;v=N7Njrq9q6Lg&amp;feature=emb_logo</w:t>
        </w:r>
      </w:hyperlink>
    </w:p>
    <w:p w:rsidR="00765D33" w:rsidRDefault="00765D33" w:rsidP="00556398">
      <w:r>
        <w:t xml:space="preserve">Безопасность полетов </w:t>
      </w:r>
      <w:hyperlink r:id="rId24" w:history="1">
        <w:r w:rsidRPr="00877983">
          <w:rPr>
            <w:rStyle w:val="a7"/>
          </w:rPr>
          <w:t>https://www.youtube.com/watch?v=k8daLypmZdg</w:t>
        </w:r>
      </w:hyperlink>
      <w:r>
        <w:t xml:space="preserve"> </w:t>
      </w:r>
    </w:p>
    <w:p w:rsidR="00765D33" w:rsidRDefault="00765D33" w:rsidP="00556398"/>
    <w:sectPr w:rsidR="00765D33" w:rsidSect="001144FC">
      <w:pgSz w:w="11906" w:h="16838"/>
      <w:pgMar w:top="426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E1785"/>
    <w:multiLevelType w:val="multilevel"/>
    <w:tmpl w:val="E22E9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D905D9"/>
    <w:multiLevelType w:val="multilevel"/>
    <w:tmpl w:val="14EE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E033C1"/>
    <w:multiLevelType w:val="multilevel"/>
    <w:tmpl w:val="561E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974BF5"/>
    <w:multiLevelType w:val="multilevel"/>
    <w:tmpl w:val="4FD6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144FC"/>
    <w:rsid w:val="001144FC"/>
    <w:rsid w:val="00556398"/>
    <w:rsid w:val="00627A08"/>
    <w:rsid w:val="00682EF9"/>
    <w:rsid w:val="00765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44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144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1144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4F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144F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1144F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114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144FC"/>
    <w:rPr>
      <w:b/>
      <w:bCs/>
    </w:rPr>
  </w:style>
  <w:style w:type="character" w:styleId="a7">
    <w:name w:val="Hyperlink"/>
    <w:basedOn w:val="a0"/>
    <w:uiPriority w:val="99"/>
    <w:unhideWhenUsed/>
    <w:rsid w:val="001144FC"/>
    <w:rPr>
      <w:color w:val="0000FF"/>
      <w:u w:val="single"/>
    </w:rPr>
  </w:style>
  <w:style w:type="character" w:customStyle="1" w:styleId="b-share-form-button">
    <w:name w:val="b-share-form-button"/>
    <w:basedOn w:val="a0"/>
    <w:rsid w:val="001144FC"/>
  </w:style>
  <w:style w:type="character" w:customStyle="1" w:styleId="articleseparator">
    <w:name w:val="article_separator"/>
    <w:basedOn w:val="a0"/>
    <w:rsid w:val="001144FC"/>
  </w:style>
  <w:style w:type="character" w:customStyle="1" w:styleId="comments-vote">
    <w:name w:val="comments-vote"/>
    <w:basedOn w:val="a0"/>
    <w:rsid w:val="001144FC"/>
  </w:style>
  <w:style w:type="character" w:customStyle="1" w:styleId="vote-none">
    <w:name w:val="vote-none"/>
    <w:basedOn w:val="a0"/>
    <w:rsid w:val="001144FC"/>
  </w:style>
  <w:style w:type="character" w:customStyle="1" w:styleId="comment-author">
    <w:name w:val="comment-author"/>
    <w:basedOn w:val="a0"/>
    <w:rsid w:val="001144FC"/>
  </w:style>
  <w:style w:type="character" w:customStyle="1" w:styleId="comment-date">
    <w:name w:val="comment-date"/>
    <w:basedOn w:val="a0"/>
    <w:rsid w:val="001144FC"/>
  </w:style>
  <w:style w:type="character" w:customStyle="1" w:styleId="comment-body">
    <w:name w:val="comment-body"/>
    <w:basedOn w:val="a0"/>
    <w:rsid w:val="001144FC"/>
  </w:style>
  <w:style w:type="character" w:customStyle="1" w:styleId="vote-poor">
    <w:name w:val="vote-poor"/>
    <w:basedOn w:val="a0"/>
    <w:rsid w:val="001144FC"/>
  </w:style>
  <w:style w:type="character" w:customStyle="1" w:styleId="quote">
    <w:name w:val="quote"/>
    <w:basedOn w:val="a0"/>
    <w:rsid w:val="001144FC"/>
  </w:style>
  <w:style w:type="character" w:customStyle="1" w:styleId="vote-good">
    <w:name w:val="vote-good"/>
    <w:basedOn w:val="a0"/>
    <w:rsid w:val="001144FC"/>
  </w:style>
  <w:style w:type="character" w:customStyle="1" w:styleId="20">
    <w:name w:val="Заголовок 2 Знак"/>
    <w:basedOn w:val="a0"/>
    <w:link w:val="2"/>
    <w:uiPriority w:val="9"/>
    <w:semiHidden/>
    <w:rsid w:val="001144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reatedate">
    <w:name w:val="createdate"/>
    <w:basedOn w:val="a0"/>
    <w:rsid w:val="001144FC"/>
  </w:style>
  <w:style w:type="character" w:styleId="a8">
    <w:name w:val="FollowedHyperlink"/>
    <w:basedOn w:val="a0"/>
    <w:uiPriority w:val="99"/>
    <w:semiHidden/>
    <w:unhideWhenUsed/>
    <w:rsid w:val="0055639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6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8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1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06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11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89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1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24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9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312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232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304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0591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81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6520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0307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75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901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922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4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791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470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9240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08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391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887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59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654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147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88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45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285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427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01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832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707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1331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90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685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710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58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57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5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52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8900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566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976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4421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26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619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294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2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54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39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91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81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6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5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QGBOtyqXjs8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snpFFUsSA2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pjournal.ru/topprikl/673-topsafe" TargetMode="External"/><Relationship Id="rId11" Type="http://schemas.openxmlformats.org/officeDocument/2006/relationships/hyperlink" Target="http://ukviagras.com/ed/kamagra-oral-jelly-uk/" TargetMode="External"/><Relationship Id="rId24" Type="http://schemas.openxmlformats.org/officeDocument/2006/relationships/hyperlink" Target="https://www.youtube.com/watch?v=k8daLypmZd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vardo.ru/" TargetMode="External"/><Relationship Id="rId23" Type="http://schemas.openxmlformats.org/officeDocument/2006/relationships/hyperlink" Target="https://www.youtube.com/watch?time_continue=8&amp;v=N7Njrq9q6Lg&amp;feature=emb_logo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kS2t0kvIMm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time_continue=5&amp;v=tN2w5PL2krU&amp;feature=emb_lo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12</Pages>
  <Words>3533</Words>
  <Characters>20139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</dc:creator>
  <cp:keywords/>
  <dc:description/>
  <cp:lastModifiedBy>Богдан</cp:lastModifiedBy>
  <cp:revision>2</cp:revision>
  <dcterms:created xsi:type="dcterms:W3CDTF">2020-05-25T08:20:00Z</dcterms:created>
  <dcterms:modified xsi:type="dcterms:W3CDTF">2020-05-25T11:59:00Z</dcterms:modified>
</cp:coreProperties>
</file>