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35" w:type="dxa"/>
        <w:tblInd w:w="-318" w:type="dxa"/>
        <w:tblLook w:val="04A0" w:firstRow="1" w:lastRow="0" w:firstColumn="1" w:lastColumn="0" w:noHBand="0" w:noVBand="1"/>
      </w:tblPr>
      <w:tblGrid>
        <w:gridCol w:w="1963"/>
        <w:gridCol w:w="2501"/>
        <w:gridCol w:w="1734"/>
        <w:gridCol w:w="1425"/>
        <w:gridCol w:w="1372"/>
        <w:gridCol w:w="2140"/>
      </w:tblGrid>
      <w:tr w:rsidR="003300F1" w:rsidRPr="003300F1" w:rsidTr="003300F1">
        <w:tc>
          <w:tcPr>
            <w:tcW w:w="1963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Тема классного часа</w:t>
            </w:r>
          </w:p>
        </w:tc>
        <w:tc>
          <w:tcPr>
            <w:tcW w:w="27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1791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Актуальность</w:t>
            </w:r>
          </w:p>
        </w:tc>
        <w:tc>
          <w:tcPr>
            <w:tcW w:w="1446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Ссылка на ресурсы</w:t>
            </w:r>
          </w:p>
        </w:tc>
        <w:tc>
          <w:tcPr>
            <w:tcW w:w="14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Дата проведения и ссылка на классный час он-</w:t>
            </w:r>
            <w:proofErr w:type="spellStart"/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</w:p>
        </w:tc>
        <w:tc>
          <w:tcPr>
            <w:tcW w:w="1831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3300F1" w:rsidRPr="003300F1" w:rsidTr="003300F1">
        <w:trPr>
          <w:trHeight w:val="5231"/>
        </w:trPr>
        <w:tc>
          <w:tcPr>
            <w:tcW w:w="1963" w:type="dxa"/>
          </w:tcPr>
          <w:p w:rsidR="009427E8" w:rsidRPr="003300F1" w:rsidRDefault="00127D87" w:rsidP="00127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Государственные символы</w:t>
            </w:r>
          </w:p>
        </w:tc>
        <w:tc>
          <w:tcPr>
            <w:tcW w:w="2702" w:type="dxa"/>
          </w:tcPr>
          <w:p w:rsidR="009427E8" w:rsidRPr="003300F1" w:rsidRDefault="00127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F6068" w:rsidRPr="003300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Воспитание патриотизма, чувства гордости за свою страну, за «малую» родину; развитие интереса к истории России; закрепление понятий «государство», «гражданин», «государственные символы страны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127D87" w:rsidRPr="00127D87" w:rsidRDefault="00127D87" w:rsidP="00127D87">
            <w:pPr>
              <w:spacing w:before="225" w:after="225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Задачи:</w:t>
            </w:r>
          </w:p>
          <w:p w:rsidR="00127D87" w:rsidRPr="00127D87" w:rsidRDefault="00127D87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воспитание гражданских качеств </w:t>
            </w:r>
            <w:proofErr w:type="gramStart"/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</w:t>
            </w:r>
            <w:proofErr w:type="gramEnd"/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обучающихся;</w:t>
            </w:r>
          </w:p>
          <w:p w:rsidR="00127D87" w:rsidRPr="00127D87" w:rsidRDefault="00127D87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развитие умения аргументированно высказывать свою точку зрения;</w:t>
            </w:r>
          </w:p>
          <w:p w:rsidR="00127D87" w:rsidRPr="003300F1" w:rsidRDefault="00127D87" w:rsidP="00127D87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127D8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</w:t>
            </w:r>
            <w:r w:rsidRPr="003300F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рмирование гражданской культуры.</w:t>
            </w:r>
          </w:p>
        </w:tc>
        <w:tc>
          <w:tcPr>
            <w:tcW w:w="1791" w:type="dxa"/>
          </w:tcPr>
          <w:p w:rsidR="009427E8" w:rsidRPr="003300F1" w:rsidRDefault="004214A6" w:rsidP="0042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Иметь </w:t>
            </w:r>
            <w:r w:rsidR="00127D87" w:rsidRPr="003300F1">
              <w:rPr>
                <w:rFonts w:ascii="Times New Roman" w:hAnsi="Times New Roman" w:cs="Times New Roman"/>
                <w:sz w:val="22"/>
                <w:szCs w:val="22"/>
              </w:rPr>
              <w:t>элементарные представления о политическом у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стройстве России</w:t>
            </w:r>
          </w:p>
        </w:tc>
        <w:tc>
          <w:tcPr>
            <w:tcW w:w="1446" w:type="dxa"/>
          </w:tcPr>
          <w:p w:rsidR="009427E8" w:rsidRPr="003300F1" w:rsidRDefault="00155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  <w:tc>
          <w:tcPr>
            <w:tcW w:w="14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9427E8" w:rsidRPr="003300F1" w:rsidRDefault="004214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Знать государственные символы </w:t>
            </w:r>
          </w:p>
        </w:tc>
      </w:tr>
      <w:tr w:rsidR="00F614EC" w:rsidRPr="003300F1" w:rsidTr="003300F1">
        <w:trPr>
          <w:cantSplit/>
          <w:trHeight w:val="1134"/>
        </w:trPr>
        <w:tc>
          <w:tcPr>
            <w:tcW w:w="1963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00F1"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«Мой Пушкин»</w:t>
            </w:r>
          </w:p>
        </w:tc>
        <w:tc>
          <w:tcPr>
            <w:tcW w:w="2702" w:type="dxa"/>
          </w:tcPr>
          <w:p w:rsidR="0087035F" w:rsidRPr="003300F1" w:rsidRDefault="0087035F" w:rsidP="008703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b/>
                <w:bCs/>
                <w:color w:val="000000"/>
                <w:sz w:val="22"/>
                <w:szCs w:val="22"/>
                <w:u w:val="single"/>
              </w:rPr>
              <w:t>Цели: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 xml:space="preserve">Познакомить учащихся с биографией и творчеством </w:t>
            </w:r>
            <w:proofErr w:type="spellStart"/>
            <w:r w:rsidR="0087035F"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="0087035F" w:rsidRPr="003300F1">
              <w:rPr>
                <w:color w:val="000000"/>
                <w:sz w:val="22"/>
                <w:szCs w:val="22"/>
              </w:rPr>
              <w:t>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 xml:space="preserve">Воспитывать любовь и интерес к творчеству </w:t>
            </w:r>
            <w:proofErr w:type="spellStart"/>
            <w:r w:rsidR="0087035F" w:rsidRPr="003300F1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="0087035F" w:rsidRPr="003300F1">
              <w:rPr>
                <w:color w:val="000000"/>
                <w:sz w:val="22"/>
                <w:szCs w:val="22"/>
              </w:rPr>
              <w:t>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>-</w:t>
            </w:r>
            <w:r w:rsidR="0087035F" w:rsidRPr="003300F1">
              <w:rPr>
                <w:color w:val="000000"/>
                <w:sz w:val="22"/>
                <w:szCs w:val="22"/>
              </w:rPr>
              <w:t>Развивать кругозор учащихся.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>Развивать мышление, память и речь учащихся.</w:t>
            </w:r>
          </w:p>
          <w:p w:rsidR="0087035F" w:rsidRPr="003300F1" w:rsidRDefault="003300F1" w:rsidP="003300F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300F1">
              <w:rPr>
                <w:color w:val="000000"/>
                <w:sz w:val="22"/>
                <w:szCs w:val="22"/>
              </w:rPr>
              <w:t xml:space="preserve">- </w:t>
            </w:r>
            <w:r w:rsidR="0087035F" w:rsidRPr="003300F1">
              <w:rPr>
                <w:color w:val="000000"/>
                <w:sz w:val="22"/>
                <w:szCs w:val="22"/>
              </w:rPr>
              <w:t>Формировать чувство гордости за великого поэта, который родился, вырос и творил в России.</w:t>
            </w:r>
          </w:p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9427E8" w:rsidRPr="003300F1" w:rsidRDefault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Знание родной литературы</w:t>
            </w:r>
          </w:p>
        </w:tc>
        <w:tc>
          <w:tcPr>
            <w:tcW w:w="1446" w:type="dxa"/>
            <w:textDirection w:val="btLr"/>
            <w:vAlign w:val="center"/>
          </w:tcPr>
          <w:p w:rsidR="009427E8" w:rsidRPr="003300F1" w:rsidRDefault="003300F1" w:rsidP="003300F1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8"/>
                <w:szCs w:val="22"/>
              </w:rPr>
              <w:t>https://youtu.</w:t>
            </w:r>
            <w:bookmarkStart w:id="0" w:name="_GoBack"/>
            <w:bookmarkEnd w:id="0"/>
            <w:r w:rsidRPr="003300F1">
              <w:rPr>
                <w:rFonts w:ascii="Times New Roman" w:hAnsi="Times New Roman" w:cs="Times New Roman"/>
                <w:sz w:val="28"/>
                <w:szCs w:val="22"/>
              </w:rPr>
              <w:t>be/ACrcSZUgRek</w:t>
            </w:r>
          </w:p>
        </w:tc>
        <w:tc>
          <w:tcPr>
            <w:tcW w:w="14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9427E8" w:rsidRPr="003300F1" w:rsidRDefault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буклет «Сказки А. С. Пушкина»</w:t>
            </w:r>
          </w:p>
        </w:tc>
      </w:tr>
      <w:tr w:rsidR="003300F1" w:rsidRPr="003300F1" w:rsidTr="003300F1">
        <w:tc>
          <w:tcPr>
            <w:tcW w:w="1963" w:type="dxa"/>
          </w:tcPr>
          <w:p w:rsidR="009427E8" w:rsidRPr="003300F1" w:rsidRDefault="009427E8" w:rsidP="00155E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5E65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="0087035F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 здоровый образ жизни</w:t>
            </w:r>
            <w:r w:rsid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:rsidR="0087035F" w:rsidRPr="003300F1" w:rsidRDefault="0087035F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Пропаганда здорового образа жизни и формирование отрицательного отношение к вредным привычкам.</w:t>
            </w:r>
          </w:p>
          <w:p w:rsidR="0087035F" w:rsidRPr="003300F1" w:rsidRDefault="0087035F" w:rsidP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Задачи:</w:t>
            </w:r>
          </w:p>
          <w:p w:rsidR="00000000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Выяснить, что такое здоровье.</w:t>
            </w:r>
          </w:p>
          <w:p w:rsidR="00000000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потребности в здоровом образе жизни и ответственности за свое здоровье;</w:t>
            </w:r>
          </w:p>
          <w:p w:rsidR="00000000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Формировать у учащихся устойчиво-негативное отношение к табаку, ал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коголю, наркотическим веществам.</w:t>
            </w:r>
          </w:p>
          <w:p w:rsidR="00000000" w:rsidRPr="003300F1" w:rsidRDefault="003300F1" w:rsidP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4EC" w:rsidRPr="003300F1">
              <w:rPr>
                <w:rFonts w:ascii="Times New Roman" w:hAnsi="Times New Roman" w:cs="Times New Roman"/>
                <w:sz w:val="22"/>
                <w:szCs w:val="22"/>
              </w:rPr>
              <w:t>Воспитывать потребность в ежедневном выполнении правил личной гигиены.</w:t>
            </w:r>
          </w:p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9427E8" w:rsidRPr="003300F1" w:rsidRDefault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Привлечь внимание учащихся к здоровому образу жизни; профилактика здоровья</w:t>
            </w:r>
          </w:p>
        </w:tc>
        <w:tc>
          <w:tcPr>
            <w:tcW w:w="1446" w:type="dxa"/>
          </w:tcPr>
          <w:p w:rsidR="009427E8" w:rsidRPr="003300F1" w:rsidRDefault="00870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</w:tc>
        <w:tc>
          <w:tcPr>
            <w:tcW w:w="14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9427E8" w:rsidRPr="003300F1" w:rsidRDefault="003300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Написать отзыв «Вредные привычки и</w:t>
            </w:r>
            <w:r w:rsidR="0087035F" w:rsidRPr="003300F1">
              <w:rPr>
                <w:rFonts w:ascii="Times New Roman" w:hAnsi="Times New Roman" w:cs="Times New Roman"/>
                <w:sz w:val="22"/>
                <w:szCs w:val="22"/>
              </w:rPr>
              <w:t xml:space="preserve"> здоровье человека</w:t>
            </w: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614EC" w:rsidRPr="003300F1" w:rsidTr="00F51334">
        <w:trPr>
          <w:cantSplit/>
          <w:trHeight w:val="1134"/>
        </w:trPr>
        <w:tc>
          <w:tcPr>
            <w:tcW w:w="1963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3300F1">
              <w:rPr>
                <w:rFonts w:ascii="Times New Roman" w:hAnsi="Times New Roman" w:cs="Times New Roman"/>
                <w:sz w:val="22"/>
                <w:szCs w:val="22"/>
              </w:rPr>
              <w:t xml:space="preserve"> «Безопасный интернет»</w:t>
            </w:r>
          </w:p>
        </w:tc>
        <w:tc>
          <w:tcPr>
            <w:tcW w:w="2702" w:type="dxa"/>
          </w:tcPr>
          <w:p w:rsidR="00F51334" w:rsidRDefault="003300F1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Цель:</w:t>
            </w: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 обеспечение информационной безопасности </w:t>
            </w:r>
            <w:proofErr w:type="gramStart"/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 в сети Интернет. </w:t>
            </w:r>
          </w:p>
          <w:p w:rsidR="003300F1" w:rsidRPr="003300F1" w:rsidRDefault="003300F1" w:rsidP="003300F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расширить представление детей об интернете;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сформировать у учащихся понятия о принципах безопасного поведения в сети Интернет;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обеспечить информационную безопасность ребенка при обращении к ресурсам Интернет;</w:t>
            </w:r>
          </w:p>
          <w:p w:rsidR="003300F1" w:rsidRPr="003300F1" w:rsidRDefault="003300F1" w:rsidP="003300F1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  <w:r w:rsidRPr="003300F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ru-RU"/>
              </w:rPr>
              <w:t>воспитывать внимательное отношение к информационным ресурсам.</w:t>
            </w:r>
          </w:p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Безопасное использование сети Интернет подростками</w:t>
            </w:r>
          </w:p>
        </w:tc>
        <w:tc>
          <w:tcPr>
            <w:tcW w:w="1446" w:type="dxa"/>
            <w:textDirection w:val="btLr"/>
            <w:vAlign w:val="center"/>
          </w:tcPr>
          <w:p w:rsidR="009427E8" w:rsidRPr="00F51334" w:rsidRDefault="00F51334" w:rsidP="00F513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hyperlink r:id="rId6" w:history="1">
              <w:r w:rsidRPr="00F51334">
                <w:rPr>
                  <w:rStyle w:val="a7"/>
                  <w:sz w:val="28"/>
                </w:rPr>
                <w:t>https://www.youtube.com/watch?v=TSQN-dMehFA</w:t>
              </w:r>
            </w:hyperlink>
          </w:p>
        </w:tc>
        <w:tc>
          <w:tcPr>
            <w:tcW w:w="14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«Я и Интернет»</w:t>
            </w:r>
          </w:p>
        </w:tc>
      </w:tr>
      <w:tr w:rsidR="00F614EC" w:rsidRPr="003300F1" w:rsidTr="00F614EC">
        <w:trPr>
          <w:cantSplit/>
          <w:trHeight w:val="1134"/>
        </w:trPr>
        <w:tc>
          <w:tcPr>
            <w:tcW w:w="1963" w:type="dxa"/>
          </w:tcPr>
          <w:p w:rsidR="00F51334" w:rsidRDefault="009427E8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00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51334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F513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«Я п</w:t>
            </w:r>
            <w:r w:rsidR="00F51334"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омню</w:t>
            </w:r>
            <w:r w:rsidR="00F5133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! </w:t>
            </w:r>
          </w:p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Я </w:t>
            </w:r>
            <w:r w:rsidRPr="003300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горжусь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!»</w:t>
            </w:r>
          </w:p>
        </w:tc>
        <w:tc>
          <w:tcPr>
            <w:tcW w:w="2702" w:type="dxa"/>
          </w:tcPr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Цели и задачи:</w:t>
            </w:r>
          </w:p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воспитание чувства гордости и любви к Родине.</w:t>
            </w:r>
          </w:p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воспитывать гордость за своих сверстников в годы войны, любовь к Родине, своему народу.</w:t>
            </w:r>
          </w:p>
          <w:p w:rsidR="00F51334" w:rsidRPr="00F51334" w:rsidRDefault="00F51334" w:rsidP="00F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133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 знакомство учащихся с историей страны.</w:t>
            </w:r>
          </w:p>
          <w:p w:rsidR="009427E8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4EC" w:rsidRDefault="00F614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4EC" w:rsidRPr="003300F1" w:rsidRDefault="00F614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9427E8" w:rsidRPr="003300F1" w:rsidRDefault="00F513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Помнить и чтить память о героях</w:t>
            </w:r>
          </w:p>
        </w:tc>
        <w:tc>
          <w:tcPr>
            <w:tcW w:w="1446" w:type="dxa"/>
            <w:textDirection w:val="btLr"/>
            <w:vAlign w:val="center"/>
          </w:tcPr>
          <w:p w:rsidR="009427E8" w:rsidRPr="00F614EC" w:rsidRDefault="00F614EC" w:rsidP="00F614E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tgtFrame="_blank" w:history="1">
              <w:r w:rsidRPr="00F614EC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https://youtu.be/6TstSaeDxAY</w:t>
              </w:r>
            </w:hyperlink>
          </w:p>
        </w:tc>
        <w:tc>
          <w:tcPr>
            <w:tcW w:w="1402" w:type="dxa"/>
          </w:tcPr>
          <w:p w:rsidR="009427E8" w:rsidRPr="003300F1" w:rsidRDefault="00942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</w:tcPr>
          <w:p w:rsidR="009427E8" w:rsidRPr="003300F1" w:rsidRDefault="00F614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Навестить людей пожилого возраста, оказать посильную помощь, записать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видеостихотворение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войне</w:t>
            </w:r>
          </w:p>
        </w:tc>
      </w:tr>
    </w:tbl>
    <w:p w:rsidR="00FD3C19" w:rsidRDefault="00F51334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614EC" w:rsidRDefault="00F614EC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</w:p>
    <w:p w:rsidR="00F614EC" w:rsidRPr="00F51334" w:rsidRDefault="00F614EC" w:rsidP="00F51334">
      <w:pPr>
        <w:tabs>
          <w:tab w:val="left" w:pos="1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Кл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уководитель 6 – А класса Отрощенко Светлана Николаевна</w:t>
      </w:r>
    </w:p>
    <w:sectPr w:rsidR="00F614EC" w:rsidRPr="00F51334" w:rsidSect="00F614EC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64"/>
    <w:multiLevelType w:val="multilevel"/>
    <w:tmpl w:val="947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B53B6"/>
    <w:multiLevelType w:val="hybridMultilevel"/>
    <w:tmpl w:val="7CB4870E"/>
    <w:lvl w:ilvl="0" w:tplc="C434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3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1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66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45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22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77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86F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D2ACC"/>
    <w:multiLevelType w:val="hybridMultilevel"/>
    <w:tmpl w:val="F45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CFF"/>
    <w:multiLevelType w:val="multilevel"/>
    <w:tmpl w:val="46F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D5541"/>
    <w:multiLevelType w:val="multilevel"/>
    <w:tmpl w:val="E6A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15CFD"/>
    <w:multiLevelType w:val="multilevel"/>
    <w:tmpl w:val="4E4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8"/>
    <w:rsid w:val="00127D87"/>
    <w:rsid w:val="00155E65"/>
    <w:rsid w:val="00220407"/>
    <w:rsid w:val="003300F1"/>
    <w:rsid w:val="004214A6"/>
    <w:rsid w:val="0087035F"/>
    <w:rsid w:val="008F6068"/>
    <w:rsid w:val="009427E8"/>
    <w:rsid w:val="00F51334"/>
    <w:rsid w:val="00F614EC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7D87"/>
    <w:rPr>
      <w:b/>
      <w:bCs/>
    </w:rPr>
  </w:style>
  <w:style w:type="character" w:styleId="a7">
    <w:name w:val="Hyperlink"/>
    <w:basedOn w:val="a0"/>
    <w:uiPriority w:val="99"/>
    <w:semiHidden/>
    <w:unhideWhenUsed/>
    <w:rsid w:val="00F51334"/>
    <w:rPr>
      <w:color w:val="0000FF"/>
      <w:u w:val="single"/>
    </w:rPr>
  </w:style>
  <w:style w:type="paragraph" w:customStyle="1" w:styleId="c1">
    <w:name w:val="c1"/>
    <w:basedOn w:val="a"/>
    <w:rsid w:val="00F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51334"/>
  </w:style>
  <w:style w:type="character" w:customStyle="1" w:styleId="c0">
    <w:name w:val="c0"/>
    <w:basedOn w:val="a0"/>
    <w:rsid w:val="00F5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7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7D87"/>
    <w:rPr>
      <w:b/>
      <w:bCs/>
    </w:rPr>
  </w:style>
  <w:style w:type="character" w:styleId="a7">
    <w:name w:val="Hyperlink"/>
    <w:basedOn w:val="a0"/>
    <w:uiPriority w:val="99"/>
    <w:semiHidden/>
    <w:unhideWhenUsed/>
    <w:rsid w:val="00F51334"/>
    <w:rPr>
      <w:color w:val="0000FF"/>
      <w:u w:val="single"/>
    </w:rPr>
  </w:style>
  <w:style w:type="paragraph" w:customStyle="1" w:styleId="c1">
    <w:name w:val="c1"/>
    <w:basedOn w:val="a"/>
    <w:rsid w:val="00F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F51334"/>
  </w:style>
  <w:style w:type="character" w:customStyle="1" w:styleId="c0">
    <w:name w:val="c0"/>
    <w:basedOn w:val="a0"/>
    <w:rsid w:val="00F5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20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6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73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47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utf=1&amp;to=https%3A%2F%2Fyoutu.be%2F6TstSaeDx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QN-dMeh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2020-05-21T21:14:00Z</dcterms:created>
  <dcterms:modified xsi:type="dcterms:W3CDTF">2020-05-21T21:14:00Z</dcterms:modified>
</cp:coreProperties>
</file>