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94" w:rsidRPr="00455994" w:rsidRDefault="00455994" w:rsidP="00455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 (законные представители) обучающихся!</w:t>
      </w:r>
    </w:p>
    <w:p w:rsidR="00455994" w:rsidRPr="00455994" w:rsidRDefault="00455994" w:rsidP="00455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доводит до вашего сведения информацию о режиме функционирования школы</w:t>
      </w:r>
      <w:r w:rsidRPr="00455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01.09.2020 в условиях распространения COVID-19</w:t>
      </w:r>
    </w:p>
    <w:p w:rsidR="00455994" w:rsidRPr="00455994" w:rsidRDefault="00455994" w:rsidP="00455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основании Санитарных правил, утвержденных Постановлением главного государственного санитарного врача Российской Федерации от 30.06.2020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559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4559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инфекции (COVID-19)» </w:t>
      </w:r>
    </w:p>
    <w:p w:rsidR="00455994" w:rsidRPr="00455994" w:rsidRDefault="00455994" w:rsidP="00455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ru-RU"/>
        </w:rPr>
        <w:t>устанавливается особый режим работы и требования к пребыванию в Школе:</w:t>
      </w:r>
    </w:p>
    <w:p w:rsidR="00455994" w:rsidRPr="00455994" w:rsidRDefault="00455994" w:rsidP="00455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За каждым классом закреплен отдельный учебный кабинет.</w:t>
      </w:r>
    </w:p>
    <w:p w:rsidR="00455994" w:rsidRPr="00455994" w:rsidRDefault="00455994" w:rsidP="00455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Работа групп продленного дня будет проводиться с сохранением учебных коллективах в закрепленных для обучения учебных кабинетах.</w:t>
      </w:r>
    </w:p>
    <w:p w:rsidR="00455994" w:rsidRPr="00455994" w:rsidRDefault="00455994" w:rsidP="00455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При благоприятных погодных условиях уроки физической культуры планируется проводить на улице.</w:t>
      </w:r>
    </w:p>
    <w:p w:rsidR="00455994" w:rsidRPr="00455994" w:rsidRDefault="00455994" w:rsidP="00455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Лица, посещающие</w:t>
      </w:r>
      <w:r w:rsidR="001D66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МОУ_______________</w:t>
      </w:r>
      <w:r w:rsidRPr="004559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на входе подлежат термометрии с занесением ее результатов в журнал в отношении лиц с температурой тела 37,1 °С и выше.</w:t>
      </w:r>
    </w:p>
    <w:p w:rsidR="00455994" w:rsidRPr="00455994" w:rsidRDefault="00455994" w:rsidP="00455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Обучающиеся, имеющие признаки инфекционных заболеваний (респираторных, кишечных, с повышенной температурой тела) незамедлительно изолируются с момента выявления указанных признаков до приезда бригады скорой (неотложной) медицинской помощи либо прибытия родителей (законных представителей).</w:t>
      </w:r>
    </w:p>
    <w:p w:rsidR="00455994" w:rsidRPr="00455994" w:rsidRDefault="00455994" w:rsidP="00455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Запрещается нахождение родителей (законных представителей) обучающихся во время учебного процесса в зданиях </w:t>
      </w:r>
      <w:r w:rsidRPr="00455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ОУ.</w:t>
      </w:r>
    </w:p>
    <w:p w:rsidR="00455994" w:rsidRPr="00455994" w:rsidRDefault="00455994" w:rsidP="00455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</w:t>
      </w:r>
      <w:r w:rsidRPr="00455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школы родителями (законными представителями) обучающихся с целью получения консультаций педагогов и администрации школы разрешено только по предварительной записи в приемные часы (</w:t>
      </w:r>
      <w:r w:rsidRPr="001D66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сайт образовательной организации – раздел «Сведения об образовательной организации – Руководство»).</w:t>
      </w:r>
      <w:r w:rsidRPr="0045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средств индивидуальной защиты: маска, перчатки - обязательно. </w:t>
      </w:r>
    </w:p>
    <w:p w:rsidR="00455994" w:rsidRPr="00455994" w:rsidRDefault="00455994" w:rsidP="00455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Запрещается проведение массовых мероприятий с участием различных групп лиц.</w:t>
      </w:r>
    </w:p>
    <w:p w:rsidR="00455994" w:rsidRPr="00455994" w:rsidRDefault="00455994" w:rsidP="00455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 зданиях школы проводятся противоэпидемические мероприятия в соответствии с санитарными правилами:</w:t>
      </w:r>
    </w:p>
    <w:p w:rsidR="00455994" w:rsidRPr="00455994" w:rsidRDefault="00455994" w:rsidP="00455994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графиком;</w:t>
      </w:r>
      <w:r w:rsidRPr="00455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55994" w:rsidRPr="00455994" w:rsidRDefault="00455994" w:rsidP="00455994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обработка всех контактных поверхностей с применением дезинфицирующих средств;</w:t>
      </w:r>
    </w:p>
    <w:p w:rsidR="00455994" w:rsidRPr="00455994" w:rsidRDefault="00455994" w:rsidP="00455994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установлены дозаторы для гигиенической обработки рук с применением кожных антисептиков и мыла при входе в школу, в помещениях пищеблока, в санитарных узлах.</w:t>
      </w:r>
    </w:p>
    <w:p w:rsidR="00455994" w:rsidRPr="00455994" w:rsidRDefault="00455994" w:rsidP="00455994">
      <w:pPr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5994" w:rsidRPr="00455994" w:rsidRDefault="00455994" w:rsidP="00455994">
      <w:pPr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4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График прихода обучающихся в школу</w:t>
      </w:r>
    </w:p>
    <w:p w:rsidR="00455994" w:rsidRPr="00455994" w:rsidRDefault="006F09D8" w:rsidP="00455994">
      <w:pPr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455994" w:rsidRPr="006F09D8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Расписан</w:t>
        </w:r>
        <w:r w:rsidR="00455994" w:rsidRPr="006F09D8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и</w:t>
        </w:r>
        <w:r w:rsidR="00455994" w:rsidRPr="006F09D8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е звонков</w:t>
        </w:r>
      </w:hyperlink>
    </w:p>
    <w:p w:rsidR="00455994" w:rsidRPr="00455994" w:rsidRDefault="006F09D8" w:rsidP="00455994">
      <w:pPr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455994" w:rsidRPr="006F09D8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График посещения столовой</w:t>
        </w:r>
      </w:hyperlink>
      <w:bookmarkStart w:id="0" w:name="_GoBack"/>
      <w:bookmarkEnd w:id="0"/>
    </w:p>
    <w:p w:rsidR="00455994" w:rsidRPr="00455994" w:rsidRDefault="00455994" w:rsidP="00455994">
      <w:pPr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4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Закрепление кабинетов за классными коллективами</w:t>
      </w:r>
    </w:p>
    <w:p w:rsidR="00327209" w:rsidRDefault="006F09D8"/>
    <w:sectPr w:rsidR="0032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C117A"/>
    <w:multiLevelType w:val="multilevel"/>
    <w:tmpl w:val="6438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54"/>
    <w:rsid w:val="001C419F"/>
    <w:rsid w:val="001D66F9"/>
    <w:rsid w:val="00304EE8"/>
    <w:rsid w:val="00455994"/>
    <w:rsid w:val="00500EF7"/>
    <w:rsid w:val="006F09D8"/>
    <w:rsid w:val="00930953"/>
    <w:rsid w:val="00A8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603FB-6FBE-4BFD-82EB-0C547C44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9D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F09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3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ltush.vsevobr.ru/index.php/pitanie" TargetMode="External"/><Relationship Id="rId5" Type="http://schemas.openxmlformats.org/officeDocument/2006/relationships/hyperlink" Target="https://koltush.vsevobr.ru/index.php/component/content/article?id=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Админмстратор</dc:creator>
  <cp:keywords/>
  <dc:description/>
  <cp:lastModifiedBy>misipisiwhiters@outlook.com</cp:lastModifiedBy>
  <cp:revision>8</cp:revision>
  <dcterms:created xsi:type="dcterms:W3CDTF">2020-08-24T15:01:00Z</dcterms:created>
  <dcterms:modified xsi:type="dcterms:W3CDTF">2020-08-29T10:31:00Z</dcterms:modified>
</cp:coreProperties>
</file>