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E36A" w14:textId="77777777" w:rsidR="00E07C58" w:rsidRDefault="00E07C5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14:paraId="1C0B2CFB" w14:textId="77777777" w:rsidR="00E07C58" w:rsidRDefault="00E07C58">
      <w:pPr>
        <w:pStyle w:val="ConsPlusNormal"/>
        <w:outlineLvl w:val="0"/>
      </w:pPr>
    </w:p>
    <w:p w14:paraId="73C959FE" w14:textId="77777777" w:rsidR="00E07C58" w:rsidRDefault="00E07C58">
      <w:pPr>
        <w:pStyle w:val="ConsPlusTitle"/>
        <w:jc w:val="center"/>
        <w:outlineLvl w:val="0"/>
      </w:pPr>
      <w:r>
        <w:t>ПРАВИТЕЛЬСТВО ЛЕНИНГРАДСКОЙ ОБЛАСТИ</w:t>
      </w:r>
    </w:p>
    <w:p w14:paraId="0E8E6A0D" w14:textId="77777777" w:rsidR="00E07C58" w:rsidRDefault="00E07C58">
      <w:pPr>
        <w:pStyle w:val="ConsPlusTitle"/>
        <w:jc w:val="center"/>
      </w:pPr>
    </w:p>
    <w:p w14:paraId="0887231B" w14:textId="77777777" w:rsidR="00E07C58" w:rsidRDefault="00E07C58">
      <w:pPr>
        <w:pStyle w:val="ConsPlusTitle"/>
        <w:jc w:val="center"/>
      </w:pPr>
      <w:r>
        <w:t>ПОСТАНОВЛЕНИЕ</w:t>
      </w:r>
    </w:p>
    <w:p w14:paraId="435A86FE" w14:textId="77777777" w:rsidR="00E07C58" w:rsidRDefault="00E07C58">
      <w:pPr>
        <w:pStyle w:val="ConsPlusTitle"/>
        <w:jc w:val="center"/>
      </w:pPr>
      <w:r>
        <w:t>от 19 мая 2020 г. N 307</w:t>
      </w:r>
    </w:p>
    <w:p w14:paraId="02F9A35B" w14:textId="77777777" w:rsidR="00E07C58" w:rsidRDefault="00E07C58">
      <w:pPr>
        <w:pStyle w:val="ConsPlusTitle"/>
        <w:jc w:val="center"/>
      </w:pPr>
    </w:p>
    <w:p w14:paraId="3DFC8ECF" w14:textId="77777777" w:rsidR="00E07C58" w:rsidRDefault="00E07C58">
      <w:pPr>
        <w:pStyle w:val="ConsPlusTitle"/>
        <w:jc w:val="center"/>
      </w:pPr>
      <w:r>
        <w:t>О ВНЕСЕНИИ ИЗМЕНЕНИЙ В ПОСТАНОВЛЕНИЕ ПРАВИТЕЛЬСТВА</w:t>
      </w:r>
    </w:p>
    <w:p w14:paraId="1CFF703F" w14:textId="77777777" w:rsidR="00E07C58" w:rsidRDefault="00E07C58">
      <w:pPr>
        <w:pStyle w:val="ConsPlusTitle"/>
        <w:jc w:val="center"/>
      </w:pPr>
      <w:r>
        <w:t>ЛЕНИНГРАДСКОЙ ОБЛАСТИ ОТ 24 ОКТЯБРЯ 2006 ГОДА N 295</w:t>
      </w:r>
    </w:p>
    <w:p w14:paraId="0E81F196" w14:textId="77777777" w:rsidR="00E07C58" w:rsidRDefault="00E07C58">
      <w:pPr>
        <w:pStyle w:val="ConsPlusTitle"/>
        <w:jc w:val="center"/>
      </w:pPr>
      <w:r>
        <w:t>"ОБ УТВЕРЖДЕНИИ ПОРЯДКА ОРГАНИЗАЦИИ БЕСПЛАТНОГО ПИТАНИЯ</w:t>
      </w:r>
    </w:p>
    <w:p w14:paraId="2A1DD306" w14:textId="77777777" w:rsidR="00E07C58" w:rsidRDefault="00E07C58">
      <w:pPr>
        <w:pStyle w:val="ConsPlusTitle"/>
        <w:jc w:val="center"/>
      </w:pPr>
      <w:r>
        <w:t>В ОБРАЗОВАТЕЛЬНЫХ ОРГАНИЗАЦИЯХ ЛЕНИНГРАДСКОЙ ОБЛАСТИ</w:t>
      </w:r>
    </w:p>
    <w:p w14:paraId="55354440" w14:textId="77777777" w:rsidR="00E07C58" w:rsidRDefault="00E07C58">
      <w:pPr>
        <w:pStyle w:val="ConsPlusTitle"/>
        <w:jc w:val="center"/>
      </w:pPr>
      <w:r>
        <w:t>И УСТАНОВЛЕНИИ СТОИМОСТИ БЕСПЛАТНОГО ПИТАНИЯ ОБУЧАЮЩИХСЯ</w:t>
      </w:r>
    </w:p>
    <w:p w14:paraId="7788387E" w14:textId="77777777" w:rsidR="00E07C58" w:rsidRDefault="00E07C58">
      <w:pPr>
        <w:pStyle w:val="ConsPlusTitle"/>
        <w:jc w:val="center"/>
      </w:pPr>
      <w:r>
        <w:t>В ОБРАЗОВАТЕЛЬНЫХ ОРГАНИЗАЦИЯХ ЛЕНИНГРАДСКОЙ ОБЛАСТИ"</w:t>
      </w:r>
    </w:p>
    <w:p w14:paraId="3FEC3388" w14:textId="77777777" w:rsidR="00E07C58" w:rsidRDefault="00E07C58">
      <w:pPr>
        <w:pStyle w:val="ConsPlusNormal"/>
      </w:pPr>
    </w:p>
    <w:p w14:paraId="6381C8B0" w14:textId="77777777" w:rsidR="00E07C58" w:rsidRDefault="00E07C58">
      <w:pPr>
        <w:pStyle w:val="ConsPlusNormal"/>
        <w:ind w:firstLine="540"/>
        <w:jc w:val="both"/>
      </w:pPr>
      <w:r>
        <w:t>Правительство Ленинградской области постановляет:</w:t>
      </w:r>
    </w:p>
    <w:p w14:paraId="04FCF171" w14:textId="77777777" w:rsidR="00E07C58" w:rsidRDefault="00E07C58">
      <w:pPr>
        <w:pStyle w:val="ConsPlusNormal"/>
        <w:ind w:firstLine="540"/>
        <w:jc w:val="both"/>
      </w:pPr>
    </w:p>
    <w:p w14:paraId="76C725EF" w14:textId="77777777" w:rsidR="00E07C58" w:rsidRDefault="00E07C58">
      <w:pPr>
        <w:pStyle w:val="ConsPlusNormal"/>
        <w:ind w:firstLine="540"/>
        <w:jc w:val="both"/>
      </w:pPr>
      <w:r>
        <w:t xml:space="preserve">1. Внести в </w:t>
      </w:r>
      <w:hyperlink r:id="rId6" w:history="1">
        <w:r>
          <w:rPr>
            <w:color w:val="0000FF"/>
          </w:rPr>
          <w:t>Порядок</w:t>
        </w:r>
      </w:hyperlink>
      <w:r>
        <w:t xml:space="preserve"> организации бесплатного питания в образовательных организациях Ленинградской области, утвержденный постановлением Правительства Ленинградской области от 24 октября 2006 года N 295, </w:t>
      </w:r>
      <w:hyperlink w:anchor="P32" w:history="1">
        <w:r>
          <w:rPr>
            <w:color w:val="0000FF"/>
          </w:rPr>
          <w:t>изменения</w:t>
        </w:r>
      </w:hyperlink>
      <w:r>
        <w:t xml:space="preserve"> согласно приложению к настоящему постановлению.</w:t>
      </w:r>
    </w:p>
    <w:p w14:paraId="51073045" w14:textId="77777777" w:rsidR="00E07C58" w:rsidRDefault="00E07C58">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14:paraId="1BD39704" w14:textId="77777777" w:rsidR="00E07C58" w:rsidRDefault="00E07C58">
      <w:pPr>
        <w:pStyle w:val="ConsPlusNormal"/>
        <w:spacing w:before="220"/>
        <w:ind w:firstLine="540"/>
        <w:jc w:val="both"/>
      </w:pPr>
      <w:r>
        <w:t xml:space="preserve">3. Настоящее постановление вступает в силу с даты официального опубликования и распространяется на правоотношения, возникшие с 30 марта 2020 года. Действие настоящего постановления не распространяется на лиц, которым предоставлен набор пищевых продуктов (сухой паек, продовольственный паек) в рамках реализации постановлений Правительства Ленинградской области от 3 апреля 2020 года </w:t>
      </w:r>
      <w:hyperlink r:id="rId7" w:history="1">
        <w:r>
          <w:rPr>
            <w:color w:val="0000FF"/>
          </w:rPr>
          <w:t>N 171</w:t>
        </w:r>
      </w:hyperlink>
      <w:r>
        <w:t xml:space="preserve"> "О реализации Указа Президента Российской Федерации от 2 апреля 2020 года N 239", от 29 апреля 2020 года </w:t>
      </w:r>
      <w:hyperlink r:id="rId8" w:history="1">
        <w:r>
          <w:rPr>
            <w:color w:val="0000FF"/>
          </w:rPr>
          <w:t>N 257</w:t>
        </w:r>
      </w:hyperlink>
      <w:r>
        <w:t xml:space="preserve"> "О реализации указов Президента Российской Федерации от 2 апреля 2020 года N 239 и от 28 апреля 2020 года N 294" и от 11 мая 2020 года </w:t>
      </w:r>
      <w:hyperlink r:id="rId9" w:history="1">
        <w:r>
          <w:rPr>
            <w:color w:val="0000FF"/>
          </w:rPr>
          <w:t>N 277</w:t>
        </w:r>
      </w:hyperlink>
      <w:r>
        <w:t xml:space="preserve"> "О мерах по предотвращению распространения новой </w:t>
      </w:r>
      <w:proofErr w:type="spellStart"/>
      <w:r>
        <w:t>коронавирусной</w:t>
      </w:r>
      <w:proofErr w:type="spellEnd"/>
      <w:r>
        <w:t xml:space="preserve"> инфекции (COVID-19) на территории Ленинградской области".</w:t>
      </w:r>
    </w:p>
    <w:p w14:paraId="1F554707" w14:textId="77777777" w:rsidR="00E07C58" w:rsidRDefault="00E07C58">
      <w:pPr>
        <w:pStyle w:val="ConsPlusNormal"/>
        <w:jc w:val="right"/>
      </w:pPr>
    </w:p>
    <w:p w14:paraId="25929177" w14:textId="77777777" w:rsidR="00E07C58" w:rsidRDefault="00E07C58">
      <w:pPr>
        <w:pStyle w:val="ConsPlusNormal"/>
        <w:jc w:val="right"/>
      </w:pPr>
      <w:r>
        <w:t>Губернатор</w:t>
      </w:r>
    </w:p>
    <w:p w14:paraId="02E3455F" w14:textId="77777777" w:rsidR="00E07C58" w:rsidRDefault="00E07C58">
      <w:pPr>
        <w:pStyle w:val="ConsPlusNormal"/>
        <w:jc w:val="right"/>
      </w:pPr>
      <w:r>
        <w:t>Ленинградской области</w:t>
      </w:r>
    </w:p>
    <w:p w14:paraId="63E8F765" w14:textId="77777777" w:rsidR="00E07C58" w:rsidRDefault="00E07C58">
      <w:pPr>
        <w:pStyle w:val="ConsPlusNormal"/>
        <w:jc w:val="right"/>
      </w:pPr>
      <w:proofErr w:type="spellStart"/>
      <w:r>
        <w:t>А.Дрозденко</w:t>
      </w:r>
      <w:proofErr w:type="spellEnd"/>
    </w:p>
    <w:p w14:paraId="7B67CC22" w14:textId="77777777" w:rsidR="00E07C58" w:rsidRDefault="00E07C58">
      <w:pPr>
        <w:pStyle w:val="ConsPlusNormal"/>
      </w:pPr>
    </w:p>
    <w:p w14:paraId="580F4184" w14:textId="77777777" w:rsidR="00E07C58" w:rsidRDefault="00E07C58">
      <w:pPr>
        <w:pStyle w:val="ConsPlusNormal"/>
      </w:pPr>
    </w:p>
    <w:p w14:paraId="5C5146E2" w14:textId="77777777" w:rsidR="00E07C58" w:rsidRDefault="00E07C58">
      <w:pPr>
        <w:pStyle w:val="ConsPlusNormal"/>
      </w:pPr>
    </w:p>
    <w:p w14:paraId="35193574" w14:textId="77777777" w:rsidR="00E07C58" w:rsidRDefault="00E07C58">
      <w:pPr>
        <w:pStyle w:val="ConsPlusNormal"/>
      </w:pPr>
    </w:p>
    <w:p w14:paraId="23246574" w14:textId="77777777" w:rsidR="00E07C58" w:rsidRDefault="00E07C58">
      <w:pPr>
        <w:pStyle w:val="ConsPlusNormal"/>
        <w:jc w:val="right"/>
      </w:pPr>
    </w:p>
    <w:p w14:paraId="4654E377" w14:textId="77777777" w:rsidR="00E07C58" w:rsidRDefault="00E07C58">
      <w:pPr>
        <w:pStyle w:val="ConsPlusNormal"/>
        <w:jc w:val="right"/>
        <w:outlineLvl w:val="0"/>
      </w:pPr>
      <w:r>
        <w:t>ПРИЛОЖЕНИЕ</w:t>
      </w:r>
    </w:p>
    <w:p w14:paraId="41A71B48" w14:textId="77777777" w:rsidR="00E07C58" w:rsidRDefault="00E07C58">
      <w:pPr>
        <w:pStyle w:val="ConsPlusNormal"/>
        <w:jc w:val="right"/>
      </w:pPr>
      <w:r>
        <w:t>к постановлению Правительства</w:t>
      </w:r>
    </w:p>
    <w:p w14:paraId="42CE64D5" w14:textId="77777777" w:rsidR="00E07C58" w:rsidRDefault="00E07C58">
      <w:pPr>
        <w:pStyle w:val="ConsPlusNormal"/>
        <w:jc w:val="right"/>
      </w:pPr>
      <w:r>
        <w:t>Ленинградской области</w:t>
      </w:r>
    </w:p>
    <w:p w14:paraId="02FF2AC1" w14:textId="77777777" w:rsidR="00E07C58" w:rsidRDefault="00E07C58">
      <w:pPr>
        <w:pStyle w:val="ConsPlusNormal"/>
        <w:jc w:val="right"/>
      </w:pPr>
      <w:r>
        <w:t>от 19.05.2020 N 307</w:t>
      </w:r>
    </w:p>
    <w:p w14:paraId="1217ECC2" w14:textId="77777777" w:rsidR="00E07C58" w:rsidRDefault="00E07C58">
      <w:pPr>
        <w:pStyle w:val="ConsPlusNormal"/>
      </w:pPr>
    </w:p>
    <w:p w14:paraId="3AE27C43" w14:textId="77777777" w:rsidR="00E07C58" w:rsidRDefault="00E07C58">
      <w:pPr>
        <w:pStyle w:val="ConsPlusTitle"/>
        <w:jc w:val="center"/>
      </w:pPr>
      <w:bookmarkStart w:id="1" w:name="P32"/>
      <w:bookmarkEnd w:id="1"/>
      <w:r>
        <w:t>ИЗМЕНЕНИЯ,</w:t>
      </w:r>
    </w:p>
    <w:p w14:paraId="1DC5E026" w14:textId="77777777" w:rsidR="00E07C58" w:rsidRDefault="00E07C58">
      <w:pPr>
        <w:pStyle w:val="ConsPlusTitle"/>
        <w:jc w:val="center"/>
      </w:pPr>
      <w:r>
        <w:t>КОТОРЫЕ ВНОСЯТСЯ В ПОРЯДОК ОРГАНИЗАЦИИ БЕСПЛАТНОГО ПИТАНИЯ</w:t>
      </w:r>
    </w:p>
    <w:p w14:paraId="4B34C20F" w14:textId="77777777" w:rsidR="00E07C58" w:rsidRDefault="00E07C58">
      <w:pPr>
        <w:pStyle w:val="ConsPlusTitle"/>
        <w:jc w:val="center"/>
      </w:pPr>
      <w:r>
        <w:t>В ОБРАЗОВАТЕЛЬНЫХ ОРГАНИЗАЦИЯХ ЛЕНИНГРАДСКОЙ ОБЛАСТИ,</w:t>
      </w:r>
    </w:p>
    <w:p w14:paraId="42059264" w14:textId="77777777" w:rsidR="00E07C58" w:rsidRDefault="00E07C58">
      <w:pPr>
        <w:pStyle w:val="ConsPlusTitle"/>
        <w:jc w:val="center"/>
      </w:pPr>
      <w:r>
        <w:t>УТВЕРЖДЕННЫЙ ПОСТАНОВЛЕНИЕМ ПРАВИТЕЛЬСТВА</w:t>
      </w:r>
    </w:p>
    <w:p w14:paraId="6ACDD11B" w14:textId="77777777" w:rsidR="00E07C58" w:rsidRDefault="00E07C58">
      <w:pPr>
        <w:pStyle w:val="ConsPlusTitle"/>
        <w:jc w:val="center"/>
      </w:pPr>
      <w:r>
        <w:t>ЛЕНИНГРАДСКОЙ ОБЛАСТИ ОТ 24 ОКТЯБРЯ 2006 ГОДА N 295</w:t>
      </w:r>
    </w:p>
    <w:p w14:paraId="74DBDD49" w14:textId="77777777" w:rsidR="00E07C58" w:rsidRDefault="00E07C58">
      <w:pPr>
        <w:pStyle w:val="ConsPlusNormal"/>
      </w:pPr>
    </w:p>
    <w:p w14:paraId="31C529B0" w14:textId="77777777" w:rsidR="00E07C58" w:rsidRDefault="00E07C58">
      <w:pPr>
        <w:pStyle w:val="ConsPlusNormal"/>
        <w:ind w:firstLine="540"/>
        <w:jc w:val="both"/>
      </w:pPr>
      <w:r>
        <w:t xml:space="preserve">1. </w:t>
      </w:r>
      <w:hyperlink r:id="rId10" w:history="1">
        <w:r>
          <w:rPr>
            <w:color w:val="0000FF"/>
          </w:rPr>
          <w:t>Пункт 3.3</w:t>
        </w:r>
      </w:hyperlink>
      <w:r>
        <w:t xml:space="preserve"> изложить в следующей редакции:</w:t>
      </w:r>
    </w:p>
    <w:p w14:paraId="73DD1BA0" w14:textId="77777777" w:rsidR="00E07C58" w:rsidRDefault="00E07C58">
      <w:pPr>
        <w:pStyle w:val="ConsPlusNormal"/>
        <w:spacing w:before="220"/>
        <w:ind w:firstLine="540"/>
        <w:jc w:val="both"/>
      </w:pPr>
      <w:r>
        <w:lastRenderedPageBreak/>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14:paraId="0479CF67" w14:textId="77777777" w:rsidR="00E07C58" w:rsidRDefault="00E07C58">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11" w:history="1">
        <w:r>
          <w:rPr>
            <w:color w:val="0000FF"/>
          </w:rPr>
          <w:t>подпунктом 3 пункта 1 статьи 4.2</w:t>
        </w:r>
      </w:hyperlink>
      <w:r>
        <w:t xml:space="preserve"> 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заявления родителей (законных представителей) по форме согласно приложению 2 к настоящему Порядку.</w:t>
      </w:r>
    </w:p>
    <w:p w14:paraId="501642B6" w14:textId="77777777" w:rsidR="00E07C58" w:rsidRDefault="00E07C58">
      <w:pPr>
        <w:pStyle w:val="ConsPlusNormal"/>
        <w:spacing w:before="220"/>
        <w:ind w:firstLine="540"/>
        <w:jc w:val="both"/>
      </w:pPr>
      <w:r>
        <w:t>Набор пищевых продуктов (сухой паек, продовольственный паек) выдается в образовательной организации не реже одного раза в месяц.</w:t>
      </w:r>
    </w:p>
    <w:p w14:paraId="010A24FA" w14:textId="77777777" w:rsidR="00E07C58" w:rsidRDefault="00E07C58">
      <w:pPr>
        <w:pStyle w:val="ConsPlusNormal"/>
        <w:spacing w:before="220"/>
        <w:ind w:firstLine="540"/>
        <w:jc w:val="both"/>
      </w:pPr>
      <w: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
    <w:p w14:paraId="7D392AA9" w14:textId="77777777" w:rsidR="00E07C58" w:rsidRDefault="00E07C58">
      <w:pPr>
        <w:pStyle w:val="ConsPlusNormal"/>
        <w:spacing w:before="220"/>
        <w:ind w:firstLine="540"/>
        <w:jc w:val="both"/>
      </w:pPr>
      <w:r>
        <w:t xml:space="preserve">2. </w:t>
      </w:r>
      <w:hyperlink r:id="rId12" w:history="1">
        <w:r>
          <w:rPr>
            <w:color w:val="0000FF"/>
          </w:rPr>
          <w:t>Дополнить</w:t>
        </w:r>
      </w:hyperlink>
      <w:r>
        <w:t xml:space="preserve"> приложением 2 к Порядку следующего содержания:</w:t>
      </w:r>
    </w:p>
    <w:p w14:paraId="15269D2B" w14:textId="77777777" w:rsidR="00E07C58" w:rsidRDefault="00E07C58">
      <w:pPr>
        <w:pStyle w:val="ConsPlusNormal"/>
        <w:ind w:firstLine="540"/>
        <w:jc w:val="both"/>
      </w:pPr>
    </w:p>
    <w:p w14:paraId="05683EBC" w14:textId="77777777" w:rsidR="00E07C58" w:rsidRDefault="00E07C58">
      <w:pPr>
        <w:pStyle w:val="ConsPlusNormal"/>
        <w:jc w:val="right"/>
      </w:pPr>
      <w:r>
        <w:t>"Приложение 2</w:t>
      </w:r>
    </w:p>
    <w:p w14:paraId="0B3B6A0C" w14:textId="77777777" w:rsidR="00E07C58" w:rsidRDefault="00E07C58">
      <w:pPr>
        <w:pStyle w:val="ConsPlusNormal"/>
        <w:jc w:val="right"/>
      </w:pPr>
      <w:r>
        <w:t>к Порядку...</w:t>
      </w:r>
    </w:p>
    <w:p w14:paraId="0160073C" w14:textId="77777777" w:rsidR="00E07C58" w:rsidRDefault="00E07C58">
      <w:pPr>
        <w:pStyle w:val="ConsPlusNormal"/>
        <w:jc w:val="right"/>
      </w:pPr>
    </w:p>
    <w:p w14:paraId="5C02371A" w14:textId="77777777" w:rsidR="00E07C58" w:rsidRDefault="00E07C58">
      <w:pPr>
        <w:pStyle w:val="ConsPlusNormal"/>
      </w:pPr>
      <w:r>
        <w:t>(Форма)</w:t>
      </w:r>
    </w:p>
    <w:p w14:paraId="5C08C406" w14:textId="77777777" w:rsidR="00E07C58" w:rsidRDefault="00E07C5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7C58" w14:paraId="5AED97D3" w14:textId="77777777">
        <w:tc>
          <w:tcPr>
            <w:tcW w:w="9071" w:type="dxa"/>
            <w:tcBorders>
              <w:top w:val="nil"/>
              <w:left w:val="nil"/>
              <w:bottom w:val="nil"/>
              <w:right w:val="nil"/>
            </w:tcBorders>
          </w:tcPr>
          <w:p w14:paraId="57550ED8" w14:textId="77777777" w:rsidR="00E07C58" w:rsidRDefault="00E07C58">
            <w:pPr>
              <w:pStyle w:val="ConsPlusNormal"/>
              <w:jc w:val="center"/>
            </w:pPr>
            <w:r>
              <w:t>ЗАЯВЛЕНИЕ</w:t>
            </w:r>
          </w:p>
          <w:p w14:paraId="75274730" w14:textId="77777777" w:rsidR="00E07C58" w:rsidRDefault="00E07C58">
            <w:pPr>
              <w:pStyle w:val="ConsPlusNormal"/>
              <w:jc w:val="center"/>
            </w:pPr>
            <w:r>
              <w:t>о предоставлении набора пищевых продуктов (сухого пайка,</w:t>
            </w:r>
          </w:p>
          <w:p w14:paraId="7EE2EAA7" w14:textId="77777777" w:rsidR="00E07C58" w:rsidRDefault="00E07C58">
            <w:pPr>
              <w:pStyle w:val="ConsPlusNormal"/>
              <w:jc w:val="center"/>
            </w:pPr>
            <w:r>
              <w:t>продовольственного пайка)/соразмерной денежной компенсации</w:t>
            </w:r>
          </w:p>
          <w:p w14:paraId="6251105D" w14:textId="77777777" w:rsidR="00E07C58" w:rsidRDefault="00E07C58">
            <w:pPr>
              <w:pStyle w:val="ConsPlusNormal"/>
              <w:jc w:val="center"/>
            </w:pPr>
            <w:r>
              <w:t>в образовательных организациях Ленинградской области</w:t>
            </w:r>
          </w:p>
        </w:tc>
      </w:tr>
    </w:tbl>
    <w:p w14:paraId="67E663E6" w14:textId="77777777" w:rsidR="00E07C58" w:rsidRDefault="00E07C5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3"/>
        <w:gridCol w:w="1303"/>
        <w:gridCol w:w="1361"/>
        <w:gridCol w:w="622"/>
        <w:gridCol w:w="2211"/>
        <w:gridCol w:w="340"/>
      </w:tblGrid>
      <w:tr w:rsidR="00E07C58" w14:paraId="494E6860" w14:textId="77777777">
        <w:tc>
          <w:tcPr>
            <w:tcW w:w="2777" w:type="dxa"/>
            <w:tcBorders>
              <w:top w:val="nil"/>
              <w:left w:val="nil"/>
              <w:bottom w:val="nil"/>
              <w:right w:val="nil"/>
            </w:tcBorders>
          </w:tcPr>
          <w:p w14:paraId="0C935E20" w14:textId="77777777" w:rsidR="00E07C58" w:rsidRDefault="00E07C58">
            <w:pPr>
              <w:pStyle w:val="ConsPlusNormal"/>
            </w:pPr>
          </w:p>
        </w:tc>
        <w:tc>
          <w:tcPr>
            <w:tcW w:w="1756" w:type="dxa"/>
            <w:gridSpan w:val="2"/>
            <w:tcBorders>
              <w:top w:val="nil"/>
              <w:left w:val="nil"/>
              <w:bottom w:val="nil"/>
              <w:right w:val="nil"/>
            </w:tcBorders>
          </w:tcPr>
          <w:p w14:paraId="0C8EB6DD" w14:textId="77777777" w:rsidR="00E07C58" w:rsidRDefault="00E07C58">
            <w:pPr>
              <w:pStyle w:val="ConsPlusNormal"/>
            </w:pPr>
            <w:r>
              <w:t>Руководителю</w:t>
            </w:r>
          </w:p>
        </w:tc>
        <w:tc>
          <w:tcPr>
            <w:tcW w:w="4534" w:type="dxa"/>
            <w:gridSpan w:val="4"/>
            <w:tcBorders>
              <w:top w:val="nil"/>
              <w:left w:val="nil"/>
              <w:bottom w:val="single" w:sz="4" w:space="0" w:color="auto"/>
              <w:right w:val="nil"/>
            </w:tcBorders>
          </w:tcPr>
          <w:p w14:paraId="5A09E977" w14:textId="77777777" w:rsidR="00E07C58" w:rsidRDefault="00E07C58">
            <w:pPr>
              <w:pStyle w:val="ConsPlusNormal"/>
            </w:pPr>
          </w:p>
        </w:tc>
      </w:tr>
      <w:tr w:rsidR="00E07C58" w14:paraId="3C9E2C64" w14:textId="77777777">
        <w:tc>
          <w:tcPr>
            <w:tcW w:w="2777" w:type="dxa"/>
            <w:tcBorders>
              <w:top w:val="nil"/>
              <w:left w:val="nil"/>
              <w:bottom w:val="nil"/>
              <w:right w:val="nil"/>
            </w:tcBorders>
          </w:tcPr>
          <w:p w14:paraId="60070529" w14:textId="77777777" w:rsidR="00E07C58" w:rsidRDefault="00E07C58">
            <w:pPr>
              <w:pStyle w:val="ConsPlusNormal"/>
            </w:pPr>
          </w:p>
        </w:tc>
        <w:tc>
          <w:tcPr>
            <w:tcW w:w="1756" w:type="dxa"/>
            <w:gridSpan w:val="2"/>
            <w:tcBorders>
              <w:top w:val="nil"/>
              <w:left w:val="nil"/>
              <w:bottom w:val="nil"/>
              <w:right w:val="nil"/>
            </w:tcBorders>
          </w:tcPr>
          <w:p w14:paraId="085DF161" w14:textId="77777777" w:rsidR="00E07C58" w:rsidRDefault="00E07C58">
            <w:pPr>
              <w:pStyle w:val="ConsPlusNormal"/>
            </w:pPr>
          </w:p>
        </w:tc>
        <w:tc>
          <w:tcPr>
            <w:tcW w:w="4534" w:type="dxa"/>
            <w:gridSpan w:val="4"/>
            <w:tcBorders>
              <w:top w:val="single" w:sz="4" w:space="0" w:color="auto"/>
              <w:left w:val="nil"/>
              <w:bottom w:val="nil"/>
              <w:right w:val="nil"/>
            </w:tcBorders>
          </w:tcPr>
          <w:p w14:paraId="1701D6E7" w14:textId="77777777" w:rsidR="00E07C58" w:rsidRDefault="00E07C58">
            <w:pPr>
              <w:pStyle w:val="ConsPlusNormal"/>
              <w:jc w:val="center"/>
            </w:pPr>
            <w:r>
              <w:t>(наименование образовательной организации)</w:t>
            </w:r>
          </w:p>
        </w:tc>
      </w:tr>
      <w:tr w:rsidR="00E07C58" w14:paraId="51D616F5" w14:textId="77777777">
        <w:tc>
          <w:tcPr>
            <w:tcW w:w="2777" w:type="dxa"/>
            <w:tcBorders>
              <w:top w:val="nil"/>
              <w:left w:val="nil"/>
              <w:bottom w:val="nil"/>
              <w:right w:val="nil"/>
            </w:tcBorders>
          </w:tcPr>
          <w:p w14:paraId="1B19D551" w14:textId="77777777" w:rsidR="00E07C58" w:rsidRDefault="00E07C58">
            <w:pPr>
              <w:pStyle w:val="ConsPlusNormal"/>
            </w:pPr>
          </w:p>
        </w:tc>
        <w:tc>
          <w:tcPr>
            <w:tcW w:w="453" w:type="dxa"/>
            <w:tcBorders>
              <w:top w:val="nil"/>
              <w:left w:val="nil"/>
              <w:bottom w:val="nil"/>
              <w:right w:val="nil"/>
            </w:tcBorders>
          </w:tcPr>
          <w:p w14:paraId="491947DC" w14:textId="77777777" w:rsidR="00E07C58" w:rsidRDefault="00E07C58">
            <w:pPr>
              <w:pStyle w:val="ConsPlusNormal"/>
            </w:pPr>
            <w:r>
              <w:t>от</w:t>
            </w:r>
          </w:p>
        </w:tc>
        <w:tc>
          <w:tcPr>
            <w:tcW w:w="5837" w:type="dxa"/>
            <w:gridSpan w:val="5"/>
            <w:tcBorders>
              <w:top w:val="nil"/>
              <w:left w:val="nil"/>
              <w:bottom w:val="single" w:sz="4" w:space="0" w:color="auto"/>
              <w:right w:val="nil"/>
            </w:tcBorders>
          </w:tcPr>
          <w:p w14:paraId="69E6AF0B" w14:textId="77777777" w:rsidR="00E07C58" w:rsidRDefault="00E07C58">
            <w:pPr>
              <w:pStyle w:val="ConsPlusNormal"/>
            </w:pPr>
          </w:p>
        </w:tc>
      </w:tr>
      <w:tr w:rsidR="00E07C58" w14:paraId="53FC0EB4" w14:textId="77777777">
        <w:tc>
          <w:tcPr>
            <w:tcW w:w="2777" w:type="dxa"/>
            <w:tcBorders>
              <w:top w:val="nil"/>
              <w:left w:val="nil"/>
              <w:bottom w:val="nil"/>
              <w:right w:val="nil"/>
            </w:tcBorders>
          </w:tcPr>
          <w:p w14:paraId="1D3B864E" w14:textId="77777777" w:rsidR="00E07C58" w:rsidRDefault="00E07C58">
            <w:pPr>
              <w:pStyle w:val="ConsPlusNormal"/>
            </w:pPr>
          </w:p>
        </w:tc>
        <w:tc>
          <w:tcPr>
            <w:tcW w:w="453" w:type="dxa"/>
            <w:tcBorders>
              <w:top w:val="nil"/>
              <w:left w:val="nil"/>
              <w:bottom w:val="nil"/>
              <w:right w:val="nil"/>
            </w:tcBorders>
          </w:tcPr>
          <w:p w14:paraId="0F9C14E3" w14:textId="77777777" w:rsidR="00E07C58" w:rsidRDefault="00E07C58">
            <w:pPr>
              <w:pStyle w:val="ConsPlusNormal"/>
            </w:pPr>
          </w:p>
        </w:tc>
        <w:tc>
          <w:tcPr>
            <w:tcW w:w="5837" w:type="dxa"/>
            <w:gridSpan w:val="5"/>
            <w:tcBorders>
              <w:top w:val="single" w:sz="4" w:space="0" w:color="auto"/>
              <w:left w:val="nil"/>
              <w:bottom w:val="nil"/>
              <w:right w:val="nil"/>
            </w:tcBorders>
          </w:tcPr>
          <w:p w14:paraId="71DA04EE" w14:textId="77777777" w:rsidR="00E07C58" w:rsidRDefault="00E07C58">
            <w:pPr>
              <w:pStyle w:val="ConsPlusNormal"/>
              <w:jc w:val="center"/>
            </w:pPr>
            <w:r>
              <w:t>(фамилия, имя, отчество (полностью)</w:t>
            </w:r>
          </w:p>
        </w:tc>
      </w:tr>
      <w:tr w:rsidR="00E07C58" w14:paraId="4E3ABD83" w14:textId="77777777">
        <w:tc>
          <w:tcPr>
            <w:tcW w:w="2777" w:type="dxa"/>
            <w:tcBorders>
              <w:top w:val="nil"/>
              <w:left w:val="nil"/>
              <w:bottom w:val="nil"/>
              <w:right w:val="nil"/>
            </w:tcBorders>
          </w:tcPr>
          <w:p w14:paraId="07CCED21" w14:textId="77777777" w:rsidR="00E07C58" w:rsidRDefault="00E07C58">
            <w:pPr>
              <w:pStyle w:val="ConsPlusNormal"/>
            </w:pPr>
          </w:p>
        </w:tc>
        <w:tc>
          <w:tcPr>
            <w:tcW w:w="6290" w:type="dxa"/>
            <w:gridSpan w:val="6"/>
            <w:tcBorders>
              <w:top w:val="nil"/>
              <w:left w:val="nil"/>
              <w:bottom w:val="single" w:sz="4" w:space="0" w:color="auto"/>
              <w:right w:val="nil"/>
            </w:tcBorders>
          </w:tcPr>
          <w:p w14:paraId="5BB1C761" w14:textId="77777777" w:rsidR="00E07C58" w:rsidRDefault="00E07C58">
            <w:pPr>
              <w:pStyle w:val="ConsPlusNormal"/>
            </w:pPr>
          </w:p>
        </w:tc>
      </w:tr>
      <w:tr w:rsidR="00E07C58" w14:paraId="4736CBC3" w14:textId="77777777">
        <w:tc>
          <w:tcPr>
            <w:tcW w:w="2777" w:type="dxa"/>
            <w:tcBorders>
              <w:top w:val="nil"/>
              <w:left w:val="nil"/>
              <w:bottom w:val="nil"/>
              <w:right w:val="nil"/>
            </w:tcBorders>
          </w:tcPr>
          <w:p w14:paraId="3E852C4C" w14:textId="77777777" w:rsidR="00E07C58" w:rsidRDefault="00E07C58">
            <w:pPr>
              <w:pStyle w:val="ConsPlusNormal"/>
            </w:pPr>
          </w:p>
        </w:tc>
        <w:tc>
          <w:tcPr>
            <w:tcW w:w="6290" w:type="dxa"/>
            <w:gridSpan w:val="6"/>
            <w:tcBorders>
              <w:top w:val="single" w:sz="4" w:space="0" w:color="auto"/>
              <w:left w:val="nil"/>
              <w:bottom w:val="nil"/>
              <w:right w:val="nil"/>
            </w:tcBorders>
          </w:tcPr>
          <w:p w14:paraId="1601340E" w14:textId="77777777" w:rsidR="00E07C58" w:rsidRDefault="00E07C58">
            <w:pPr>
              <w:pStyle w:val="ConsPlusNormal"/>
              <w:jc w:val="center"/>
            </w:pPr>
            <w:r>
              <w:t>совершеннолетнего обучающегося или родителя</w:t>
            </w:r>
          </w:p>
        </w:tc>
      </w:tr>
      <w:tr w:rsidR="00E07C58" w14:paraId="0515C736" w14:textId="77777777">
        <w:tc>
          <w:tcPr>
            <w:tcW w:w="2777" w:type="dxa"/>
            <w:tcBorders>
              <w:top w:val="nil"/>
              <w:left w:val="nil"/>
              <w:bottom w:val="nil"/>
              <w:right w:val="nil"/>
            </w:tcBorders>
          </w:tcPr>
          <w:p w14:paraId="1C33C70B" w14:textId="77777777" w:rsidR="00E07C58" w:rsidRDefault="00E07C58">
            <w:pPr>
              <w:pStyle w:val="ConsPlusNormal"/>
            </w:pPr>
          </w:p>
        </w:tc>
        <w:tc>
          <w:tcPr>
            <w:tcW w:w="5950" w:type="dxa"/>
            <w:gridSpan w:val="5"/>
            <w:tcBorders>
              <w:top w:val="nil"/>
              <w:left w:val="nil"/>
              <w:bottom w:val="single" w:sz="4" w:space="0" w:color="auto"/>
              <w:right w:val="nil"/>
            </w:tcBorders>
          </w:tcPr>
          <w:p w14:paraId="0967A440" w14:textId="77777777" w:rsidR="00E07C58" w:rsidRDefault="00E07C58">
            <w:pPr>
              <w:pStyle w:val="ConsPlusNormal"/>
            </w:pPr>
          </w:p>
        </w:tc>
        <w:tc>
          <w:tcPr>
            <w:tcW w:w="340" w:type="dxa"/>
            <w:tcBorders>
              <w:top w:val="nil"/>
              <w:left w:val="nil"/>
              <w:bottom w:val="nil"/>
              <w:right w:val="nil"/>
            </w:tcBorders>
          </w:tcPr>
          <w:p w14:paraId="6814E804" w14:textId="77777777" w:rsidR="00E07C58" w:rsidRDefault="00E07C58">
            <w:pPr>
              <w:pStyle w:val="ConsPlusNormal"/>
            </w:pPr>
            <w:r>
              <w:t>,</w:t>
            </w:r>
          </w:p>
        </w:tc>
      </w:tr>
      <w:tr w:rsidR="00E07C58" w14:paraId="3A332799" w14:textId="77777777">
        <w:tc>
          <w:tcPr>
            <w:tcW w:w="2777" w:type="dxa"/>
            <w:tcBorders>
              <w:top w:val="nil"/>
              <w:left w:val="nil"/>
              <w:bottom w:val="nil"/>
              <w:right w:val="nil"/>
            </w:tcBorders>
          </w:tcPr>
          <w:p w14:paraId="2F88095B" w14:textId="77777777" w:rsidR="00E07C58" w:rsidRDefault="00E07C58">
            <w:pPr>
              <w:pStyle w:val="ConsPlusNormal"/>
            </w:pPr>
          </w:p>
        </w:tc>
        <w:tc>
          <w:tcPr>
            <w:tcW w:w="5950" w:type="dxa"/>
            <w:gridSpan w:val="5"/>
            <w:tcBorders>
              <w:top w:val="single" w:sz="4" w:space="0" w:color="auto"/>
              <w:left w:val="nil"/>
              <w:bottom w:val="nil"/>
              <w:right w:val="nil"/>
            </w:tcBorders>
          </w:tcPr>
          <w:p w14:paraId="10DBBE61" w14:textId="77777777" w:rsidR="00E07C58" w:rsidRDefault="00E07C58">
            <w:pPr>
              <w:pStyle w:val="ConsPlusNormal"/>
              <w:jc w:val="center"/>
            </w:pPr>
            <w:r>
              <w:t>(законного представителя) обучающегося)</w:t>
            </w:r>
          </w:p>
        </w:tc>
        <w:tc>
          <w:tcPr>
            <w:tcW w:w="340" w:type="dxa"/>
            <w:tcBorders>
              <w:top w:val="nil"/>
              <w:left w:val="nil"/>
              <w:bottom w:val="nil"/>
              <w:right w:val="nil"/>
            </w:tcBorders>
          </w:tcPr>
          <w:p w14:paraId="59234C4E" w14:textId="77777777" w:rsidR="00E07C58" w:rsidRDefault="00E07C58">
            <w:pPr>
              <w:pStyle w:val="ConsPlusNormal"/>
              <w:jc w:val="both"/>
            </w:pPr>
          </w:p>
        </w:tc>
      </w:tr>
      <w:tr w:rsidR="00E07C58" w14:paraId="4A829072" w14:textId="77777777">
        <w:tc>
          <w:tcPr>
            <w:tcW w:w="2777" w:type="dxa"/>
            <w:tcBorders>
              <w:top w:val="nil"/>
              <w:left w:val="nil"/>
              <w:bottom w:val="nil"/>
              <w:right w:val="nil"/>
            </w:tcBorders>
          </w:tcPr>
          <w:p w14:paraId="5782FB90" w14:textId="77777777" w:rsidR="00E07C58" w:rsidRDefault="00E07C58">
            <w:pPr>
              <w:pStyle w:val="ConsPlusNormal"/>
            </w:pPr>
          </w:p>
        </w:tc>
        <w:tc>
          <w:tcPr>
            <w:tcW w:w="3117" w:type="dxa"/>
            <w:gridSpan w:val="3"/>
            <w:tcBorders>
              <w:top w:val="nil"/>
              <w:left w:val="nil"/>
              <w:bottom w:val="nil"/>
              <w:right w:val="nil"/>
            </w:tcBorders>
          </w:tcPr>
          <w:p w14:paraId="56F99B21" w14:textId="77777777" w:rsidR="00E07C58" w:rsidRDefault="00E07C58">
            <w:pPr>
              <w:pStyle w:val="ConsPlusNormal"/>
            </w:pPr>
            <w:r>
              <w:t>проживающего по адресу:</w:t>
            </w:r>
          </w:p>
        </w:tc>
        <w:tc>
          <w:tcPr>
            <w:tcW w:w="3173" w:type="dxa"/>
            <w:gridSpan w:val="3"/>
            <w:tcBorders>
              <w:top w:val="nil"/>
              <w:left w:val="nil"/>
              <w:bottom w:val="single" w:sz="4" w:space="0" w:color="auto"/>
              <w:right w:val="nil"/>
            </w:tcBorders>
          </w:tcPr>
          <w:p w14:paraId="40C11655" w14:textId="77777777" w:rsidR="00E07C58" w:rsidRDefault="00E07C58">
            <w:pPr>
              <w:pStyle w:val="ConsPlusNormal"/>
            </w:pPr>
          </w:p>
        </w:tc>
      </w:tr>
      <w:tr w:rsidR="00E07C58" w14:paraId="37F5CCE2" w14:textId="77777777">
        <w:tc>
          <w:tcPr>
            <w:tcW w:w="2777" w:type="dxa"/>
            <w:tcBorders>
              <w:top w:val="nil"/>
              <w:left w:val="nil"/>
              <w:bottom w:val="nil"/>
              <w:right w:val="nil"/>
            </w:tcBorders>
          </w:tcPr>
          <w:p w14:paraId="0DEC4FE4" w14:textId="77777777" w:rsidR="00E07C58" w:rsidRDefault="00E07C58">
            <w:pPr>
              <w:pStyle w:val="ConsPlusNormal"/>
            </w:pPr>
          </w:p>
        </w:tc>
        <w:tc>
          <w:tcPr>
            <w:tcW w:w="3117" w:type="dxa"/>
            <w:gridSpan w:val="3"/>
            <w:tcBorders>
              <w:top w:val="nil"/>
              <w:left w:val="nil"/>
              <w:bottom w:val="nil"/>
              <w:right w:val="nil"/>
            </w:tcBorders>
          </w:tcPr>
          <w:p w14:paraId="3DC19593" w14:textId="77777777" w:rsidR="00E07C58" w:rsidRDefault="00E07C58">
            <w:pPr>
              <w:pStyle w:val="ConsPlusNormal"/>
            </w:pPr>
          </w:p>
        </w:tc>
        <w:tc>
          <w:tcPr>
            <w:tcW w:w="3173" w:type="dxa"/>
            <w:gridSpan w:val="3"/>
            <w:tcBorders>
              <w:top w:val="single" w:sz="4" w:space="0" w:color="auto"/>
              <w:left w:val="nil"/>
              <w:bottom w:val="nil"/>
              <w:right w:val="nil"/>
            </w:tcBorders>
          </w:tcPr>
          <w:p w14:paraId="469407A3" w14:textId="77777777" w:rsidR="00E07C58" w:rsidRDefault="00E07C58">
            <w:pPr>
              <w:pStyle w:val="ConsPlusNormal"/>
              <w:jc w:val="center"/>
            </w:pPr>
            <w:r>
              <w:t>(индекс, адрес)</w:t>
            </w:r>
          </w:p>
        </w:tc>
      </w:tr>
      <w:tr w:rsidR="00E07C58" w14:paraId="600DA7E2" w14:textId="77777777">
        <w:tc>
          <w:tcPr>
            <w:tcW w:w="2777" w:type="dxa"/>
            <w:tcBorders>
              <w:top w:val="nil"/>
              <w:left w:val="nil"/>
              <w:bottom w:val="nil"/>
              <w:right w:val="nil"/>
            </w:tcBorders>
          </w:tcPr>
          <w:p w14:paraId="6BC1DDAE" w14:textId="77777777" w:rsidR="00E07C58" w:rsidRDefault="00E07C58">
            <w:pPr>
              <w:pStyle w:val="ConsPlusNormal"/>
            </w:pPr>
          </w:p>
        </w:tc>
        <w:tc>
          <w:tcPr>
            <w:tcW w:w="6290" w:type="dxa"/>
            <w:gridSpan w:val="6"/>
            <w:tcBorders>
              <w:top w:val="nil"/>
              <w:left w:val="nil"/>
              <w:bottom w:val="single" w:sz="4" w:space="0" w:color="auto"/>
              <w:right w:val="nil"/>
            </w:tcBorders>
          </w:tcPr>
          <w:p w14:paraId="0762456A" w14:textId="77777777" w:rsidR="00E07C58" w:rsidRDefault="00E07C58">
            <w:pPr>
              <w:pStyle w:val="ConsPlusNormal"/>
            </w:pPr>
          </w:p>
        </w:tc>
      </w:tr>
      <w:tr w:rsidR="00E07C58" w14:paraId="7E2C9100" w14:textId="77777777">
        <w:tblPrEx>
          <w:tblBorders>
            <w:insideH w:val="single" w:sz="4" w:space="0" w:color="auto"/>
          </w:tblBorders>
        </w:tblPrEx>
        <w:tc>
          <w:tcPr>
            <w:tcW w:w="2777" w:type="dxa"/>
            <w:tcBorders>
              <w:top w:val="nil"/>
              <w:left w:val="nil"/>
              <w:bottom w:val="nil"/>
              <w:right w:val="nil"/>
            </w:tcBorders>
          </w:tcPr>
          <w:p w14:paraId="06EE61AC" w14:textId="77777777" w:rsidR="00E07C58" w:rsidRDefault="00E07C58">
            <w:pPr>
              <w:pStyle w:val="ConsPlusNormal"/>
            </w:pPr>
          </w:p>
        </w:tc>
        <w:tc>
          <w:tcPr>
            <w:tcW w:w="1756" w:type="dxa"/>
            <w:gridSpan w:val="2"/>
            <w:tcBorders>
              <w:top w:val="single" w:sz="4" w:space="0" w:color="auto"/>
              <w:left w:val="nil"/>
              <w:bottom w:val="nil"/>
              <w:right w:val="nil"/>
            </w:tcBorders>
          </w:tcPr>
          <w:p w14:paraId="0225AB6D" w14:textId="77777777" w:rsidR="00E07C58" w:rsidRDefault="00E07C58">
            <w:pPr>
              <w:pStyle w:val="ConsPlusNormal"/>
            </w:pPr>
            <w:r>
              <w:t>Паспорт: серия</w:t>
            </w:r>
          </w:p>
        </w:tc>
        <w:tc>
          <w:tcPr>
            <w:tcW w:w="1361" w:type="dxa"/>
            <w:tcBorders>
              <w:top w:val="single" w:sz="4" w:space="0" w:color="auto"/>
              <w:left w:val="nil"/>
              <w:bottom w:val="single" w:sz="4" w:space="0" w:color="auto"/>
              <w:right w:val="nil"/>
            </w:tcBorders>
          </w:tcPr>
          <w:p w14:paraId="7A2E20F4" w14:textId="77777777" w:rsidR="00E07C58" w:rsidRDefault="00E07C58">
            <w:pPr>
              <w:pStyle w:val="ConsPlusNormal"/>
            </w:pPr>
          </w:p>
        </w:tc>
        <w:tc>
          <w:tcPr>
            <w:tcW w:w="622" w:type="dxa"/>
            <w:tcBorders>
              <w:top w:val="single" w:sz="4" w:space="0" w:color="auto"/>
              <w:left w:val="nil"/>
              <w:bottom w:val="nil"/>
              <w:right w:val="nil"/>
            </w:tcBorders>
          </w:tcPr>
          <w:p w14:paraId="56B31EDD" w14:textId="77777777" w:rsidR="00E07C58" w:rsidRDefault="00E07C58">
            <w:pPr>
              <w:pStyle w:val="ConsPlusNormal"/>
              <w:jc w:val="center"/>
            </w:pPr>
            <w:r>
              <w:t>N</w:t>
            </w:r>
          </w:p>
        </w:tc>
        <w:tc>
          <w:tcPr>
            <w:tcW w:w="2551" w:type="dxa"/>
            <w:gridSpan w:val="2"/>
            <w:tcBorders>
              <w:top w:val="single" w:sz="4" w:space="0" w:color="auto"/>
              <w:left w:val="nil"/>
              <w:bottom w:val="single" w:sz="4" w:space="0" w:color="auto"/>
              <w:right w:val="nil"/>
            </w:tcBorders>
          </w:tcPr>
          <w:p w14:paraId="30B3D62F" w14:textId="77777777" w:rsidR="00E07C58" w:rsidRDefault="00E07C58">
            <w:pPr>
              <w:pStyle w:val="ConsPlusNormal"/>
            </w:pPr>
          </w:p>
        </w:tc>
      </w:tr>
      <w:tr w:rsidR="00E07C58" w14:paraId="18AECE71" w14:textId="77777777">
        <w:tc>
          <w:tcPr>
            <w:tcW w:w="2777" w:type="dxa"/>
            <w:tcBorders>
              <w:top w:val="nil"/>
              <w:left w:val="nil"/>
              <w:bottom w:val="nil"/>
              <w:right w:val="nil"/>
            </w:tcBorders>
          </w:tcPr>
          <w:p w14:paraId="0EC3BB98" w14:textId="77777777" w:rsidR="00E07C58" w:rsidRDefault="00E07C58">
            <w:pPr>
              <w:pStyle w:val="ConsPlusNormal"/>
            </w:pPr>
          </w:p>
        </w:tc>
        <w:tc>
          <w:tcPr>
            <w:tcW w:w="1756" w:type="dxa"/>
            <w:gridSpan w:val="2"/>
            <w:tcBorders>
              <w:top w:val="nil"/>
              <w:left w:val="nil"/>
              <w:bottom w:val="nil"/>
              <w:right w:val="nil"/>
            </w:tcBorders>
          </w:tcPr>
          <w:p w14:paraId="06005CD0" w14:textId="77777777" w:rsidR="00E07C58" w:rsidRDefault="00E07C58">
            <w:pPr>
              <w:pStyle w:val="ConsPlusNormal"/>
            </w:pPr>
            <w:r>
              <w:t>Дата выдачи:</w:t>
            </w:r>
          </w:p>
        </w:tc>
        <w:tc>
          <w:tcPr>
            <w:tcW w:w="4534" w:type="dxa"/>
            <w:gridSpan w:val="4"/>
            <w:tcBorders>
              <w:top w:val="nil"/>
              <w:left w:val="nil"/>
              <w:bottom w:val="single" w:sz="4" w:space="0" w:color="auto"/>
              <w:right w:val="nil"/>
            </w:tcBorders>
          </w:tcPr>
          <w:p w14:paraId="56F53994" w14:textId="77777777" w:rsidR="00E07C58" w:rsidRDefault="00E07C58">
            <w:pPr>
              <w:pStyle w:val="ConsPlusNormal"/>
            </w:pPr>
          </w:p>
        </w:tc>
      </w:tr>
      <w:tr w:rsidR="00E07C58" w14:paraId="2746E037" w14:textId="77777777">
        <w:tc>
          <w:tcPr>
            <w:tcW w:w="2777" w:type="dxa"/>
            <w:tcBorders>
              <w:top w:val="nil"/>
              <w:left w:val="nil"/>
              <w:bottom w:val="nil"/>
              <w:right w:val="nil"/>
            </w:tcBorders>
          </w:tcPr>
          <w:p w14:paraId="05327934" w14:textId="77777777" w:rsidR="00E07C58" w:rsidRDefault="00E07C58">
            <w:pPr>
              <w:pStyle w:val="ConsPlusNormal"/>
            </w:pPr>
          </w:p>
        </w:tc>
        <w:tc>
          <w:tcPr>
            <w:tcW w:w="1756" w:type="dxa"/>
            <w:gridSpan w:val="2"/>
            <w:tcBorders>
              <w:top w:val="nil"/>
              <w:left w:val="nil"/>
              <w:bottom w:val="nil"/>
              <w:right w:val="nil"/>
            </w:tcBorders>
          </w:tcPr>
          <w:p w14:paraId="7C60838C" w14:textId="77777777" w:rsidR="00E07C58" w:rsidRDefault="00E07C58">
            <w:pPr>
              <w:pStyle w:val="ConsPlusNormal"/>
            </w:pPr>
            <w:r>
              <w:t>Кем выдан:</w:t>
            </w:r>
          </w:p>
        </w:tc>
        <w:tc>
          <w:tcPr>
            <w:tcW w:w="4534" w:type="dxa"/>
            <w:gridSpan w:val="4"/>
            <w:tcBorders>
              <w:top w:val="single" w:sz="4" w:space="0" w:color="auto"/>
              <w:left w:val="nil"/>
              <w:bottom w:val="single" w:sz="4" w:space="0" w:color="auto"/>
              <w:right w:val="nil"/>
            </w:tcBorders>
          </w:tcPr>
          <w:p w14:paraId="1DA392E3" w14:textId="77777777" w:rsidR="00E07C58" w:rsidRDefault="00E07C58">
            <w:pPr>
              <w:pStyle w:val="ConsPlusNormal"/>
            </w:pPr>
          </w:p>
        </w:tc>
      </w:tr>
      <w:tr w:rsidR="00E07C58" w14:paraId="3C24DF3A" w14:textId="77777777">
        <w:tc>
          <w:tcPr>
            <w:tcW w:w="2777" w:type="dxa"/>
            <w:tcBorders>
              <w:top w:val="nil"/>
              <w:left w:val="nil"/>
              <w:bottom w:val="nil"/>
              <w:right w:val="nil"/>
            </w:tcBorders>
          </w:tcPr>
          <w:p w14:paraId="651457F9" w14:textId="77777777" w:rsidR="00E07C58" w:rsidRDefault="00E07C58">
            <w:pPr>
              <w:pStyle w:val="ConsPlusNormal"/>
            </w:pPr>
          </w:p>
        </w:tc>
        <w:tc>
          <w:tcPr>
            <w:tcW w:w="6290" w:type="dxa"/>
            <w:gridSpan w:val="6"/>
            <w:tcBorders>
              <w:top w:val="nil"/>
              <w:left w:val="nil"/>
              <w:bottom w:val="single" w:sz="4" w:space="0" w:color="auto"/>
              <w:right w:val="nil"/>
            </w:tcBorders>
          </w:tcPr>
          <w:p w14:paraId="587FDBEC" w14:textId="77777777" w:rsidR="00E07C58" w:rsidRDefault="00E07C58">
            <w:pPr>
              <w:pStyle w:val="ConsPlusNormal"/>
            </w:pPr>
          </w:p>
        </w:tc>
      </w:tr>
      <w:tr w:rsidR="00E07C58" w14:paraId="0A440756" w14:textId="77777777">
        <w:tc>
          <w:tcPr>
            <w:tcW w:w="2777" w:type="dxa"/>
            <w:tcBorders>
              <w:top w:val="nil"/>
              <w:left w:val="nil"/>
              <w:bottom w:val="nil"/>
              <w:right w:val="nil"/>
            </w:tcBorders>
          </w:tcPr>
          <w:p w14:paraId="6D947C86" w14:textId="77777777" w:rsidR="00E07C58" w:rsidRDefault="00E07C58">
            <w:pPr>
              <w:pStyle w:val="ConsPlusNormal"/>
            </w:pPr>
          </w:p>
        </w:tc>
        <w:tc>
          <w:tcPr>
            <w:tcW w:w="6290" w:type="dxa"/>
            <w:gridSpan w:val="6"/>
            <w:tcBorders>
              <w:top w:val="single" w:sz="4" w:space="0" w:color="auto"/>
              <w:left w:val="nil"/>
              <w:bottom w:val="single" w:sz="4" w:space="0" w:color="auto"/>
              <w:right w:val="nil"/>
            </w:tcBorders>
          </w:tcPr>
          <w:p w14:paraId="747A1351" w14:textId="77777777" w:rsidR="00E07C58" w:rsidRDefault="00E07C58">
            <w:pPr>
              <w:pStyle w:val="ConsPlusNormal"/>
            </w:pPr>
          </w:p>
        </w:tc>
      </w:tr>
    </w:tbl>
    <w:p w14:paraId="6EDA19EC" w14:textId="77777777" w:rsidR="00E07C58" w:rsidRDefault="00E07C5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092"/>
        <w:gridCol w:w="737"/>
        <w:gridCol w:w="964"/>
        <w:gridCol w:w="1284"/>
        <w:gridCol w:w="1077"/>
        <w:gridCol w:w="510"/>
        <w:gridCol w:w="760"/>
        <w:gridCol w:w="510"/>
        <w:gridCol w:w="962"/>
        <w:gridCol w:w="340"/>
      </w:tblGrid>
      <w:tr w:rsidR="00E07C58" w14:paraId="5DAAD9DD" w14:textId="77777777">
        <w:tc>
          <w:tcPr>
            <w:tcW w:w="9030" w:type="dxa"/>
            <w:gridSpan w:val="11"/>
            <w:tcBorders>
              <w:top w:val="nil"/>
              <w:left w:val="nil"/>
              <w:bottom w:val="nil"/>
              <w:right w:val="nil"/>
            </w:tcBorders>
          </w:tcPr>
          <w:p w14:paraId="40216EF7" w14:textId="77777777" w:rsidR="00E07C58" w:rsidRDefault="00E07C58">
            <w:pPr>
              <w:pStyle w:val="ConsPlusNormal"/>
              <w:ind w:firstLine="283"/>
              <w:jc w:val="both"/>
            </w:pPr>
            <w:r>
              <w:t xml:space="preserve">Прошу предоставить в соответствии со </w:t>
            </w:r>
            <w:hyperlink r:id="rId13" w:history="1">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паек)/соразмерную денежную компенсацию (нужное подчеркнуть)</w:t>
            </w:r>
          </w:p>
        </w:tc>
      </w:tr>
      <w:tr w:rsidR="00E07C58" w14:paraId="62303352" w14:textId="77777777">
        <w:tc>
          <w:tcPr>
            <w:tcW w:w="9030" w:type="dxa"/>
            <w:gridSpan w:val="11"/>
            <w:tcBorders>
              <w:top w:val="nil"/>
              <w:left w:val="nil"/>
              <w:bottom w:val="single" w:sz="4" w:space="0" w:color="auto"/>
              <w:right w:val="nil"/>
            </w:tcBorders>
          </w:tcPr>
          <w:p w14:paraId="7E74CED8" w14:textId="77777777" w:rsidR="00E07C58" w:rsidRDefault="00E07C58">
            <w:pPr>
              <w:pStyle w:val="ConsPlusNormal"/>
            </w:pPr>
          </w:p>
        </w:tc>
      </w:tr>
      <w:tr w:rsidR="00E07C58" w14:paraId="16F16934" w14:textId="77777777">
        <w:tblPrEx>
          <w:tblBorders>
            <w:insideH w:val="single" w:sz="4" w:space="0" w:color="auto"/>
          </w:tblBorders>
        </w:tblPrEx>
        <w:tc>
          <w:tcPr>
            <w:tcW w:w="8690" w:type="dxa"/>
            <w:gridSpan w:val="10"/>
            <w:tcBorders>
              <w:top w:val="single" w:sz="4" w:space="0" w:color="auto"/>
              <w:left w:val="nil"/>
              <w:bottom w:val="single" w:sz="4" w:space="0" w:color="auto"/>
              <w:right w:val="nil"/>
            </w:tcBorders>
          </w:tcPr>
          <w:p w14:paraId="6E2DBE8E" w14:textId="77777777" w:rsidR="00E07C58" w:rsidRDefault="00E07C58">
            <w:pPr>
              <w:pStyle w:val="ConsPlusNormal"/>
            </w:pPr>
          </w:p>
        </w:tc>
        <w:tc>
          <w:tcPr>
            <w:tcW w:w="340" w:type="dxa"/>
            <w:tcBorders>
              <w:top w:val="single" w:sz="4" w:space="0" w:color="auto"/>
              <w:left w:val="nil"/>
              <w:bottom w:val="nil"/>
              <w:right w:val="nil"/>
            </w:tcBorders>
          </w:tcPr>
          <w:p w14:paraId="6BF451C2" w14:textId="77777777" w:rsidR="00E07C58" w:rsidRDefault="00E07C58">
            <w:pPr>
              <w:pStyle w:val="ConsPlusNormal"/>
            </w:pPr>
            <w:r>
              <w:t>,</w:t>
            </w:r>
          </w:p>
        </w:tc>
      </w:tr>
      <w:tr w:rsidR="00E07C58" w14:paraId="69E7170F" w14:textId="77777777">
        <w:tc>
          <w:tcPr>
            <w:tcW w:w="8690" w:type="dxa"/>
            <w:gridSpan w:val="10"/>
            <w:tcBorders>
              <w:top w:val="single" w:sz="4" w:space="0" w:color="auto"/>
              <w:left w:val="nil"/>
              <w:bottom w:val="nil"/>
              <w:right w:val="nil"/>
            </w:tcBorders>
          </w:tcPr>
          <w:p w14:paraId="465DAEC1" w14:textId="77777777" w:rsidR="00E07C58" w:rsidRDefault="00E07C58">
            <w:pPr>
              <w:pStyle w:val="ConsPlusNormal"/>
              <w:jc w:val="center"/>
            </w:pPr>
            <w:r>
              <w:t>(фамилия, имя, отчество)</w:t>
            </w:r>
          </w:p>
        </w:tc>
        <w:tc>
          <w:tcPr>
            <w:tcW w:w="340" w:type="dxa"/>
            <w:tcBorders>
              <w:top w:val="nil"/>
              <w:left w:val="nil"/>
              <w:bottom w:val="nil"/>
              <w:right w:val="nil"/>
            </w:tcBorders>
          </w:tcPr>
          <w:p w14:paraId="13060B2A" w14:textId="77777777" w:rsidR="00E07C58" w:rsidRDefault="00E07C58">
            <w:pPr>
              <w:pStyle w:val="ConsPlusNormal"/>
              <w:jc w:val="both"/>
            </w:pPr>
          </w:p>
        </w:tc>
      </w:tr>
      <w:tr w:rsidR="00E07C58" w14:paraId="66E251D6" w14:textId="77777777">
        <w:tc>
          <w:tcPr>
            <w:tcW w:w="1886" w:type="dxa"/>
            <w:gridSpan w:val="2"/>
            <w:tcBorders>
              <w:top w:val="nil"/>
              <w:left w:val="nil"/>
              <w:bottom w:val="nil"/>
              <w:right w:val="nil"/>
            </w:tcBorders>
          </w:tcPr>
          <w:p w14:paraId="616C7B41" w14:textId="77777777" w:rsidR="00E07C58" w:rsidRDefault="00E07C58">
            <w:pPr>
              <w:pStyle w:val="ConsPlusNormal"/>
            </w:pPr>
            <w:r>
              <w:t>обучающемуся</w:t>
            </w:r>
          </w:p>
        </w:tc>
        <w:tc>
          <w:tcPr>
            <w:tcW w:w="737" w:type="dxa"/>
            <w:tcBorders>
              <w:top w:val="nil"/>
              <w:left w:val="nil"/>
              <w:bottom w:val="single" w:sz="4" w:space="0" w:color="auto"/>
              <w:right w:val="nil"/>
            </w:tcBorders>
          </w:tcPr>
          <w:p w14:paraId="19C16088" w14:textId="77777777" w:rsidR="00E07C58" w:rsidRDefault="00E07C58">
            <w:pPr>
              <w:pStyle w:val="ConsPlusNormal"/>
            </w:pPr>
          </w:p>
        </w:tc>
        <w:tc>
          <w:tcPr>
            <w:tcW w:w="3325" w:type="dxa"/>
            <w:gridSpan w:val="3"/>
            <w:tcBorders>
              <w:top w:val="nil"/>
              <w:left w:val="nil"/>
              <w:bottom w:val="nil"/>
              <w:right w:val="nil"/>
            </w:tcBorders>
          </w:tcPr>
          <w:p w14:paraId="2AA0F4CF" w14:textId="77777777" w:rsidR="00E07C58" w:rsidRDefault="00E07C58">
            <w:pPr>
              <w:pStyle w:val="ConsPlusNormal"/>
              <w:jc w:val="center"/>
            </w:pPr>
            <w:r>
              <w:t>класса (группы), на период с</w:t>
            </w:r>
          </w:p>
        </w:tc>
        <w:tc>
          <w:tcPr>
            <w:tcW w:w="1270" w:type="dxa"/>
            <w:gridSpan w:val="2"/>
            <w:tcBorders>
              <w:top w:val="nil"/>
              <w:left w:val="nil"/>
              <w:bottom w:val="single" w:sz="4" w:space="0" w:color="auto"/>
              <w:right w:val="nil"/>
            </w:tcBorders>
          </w:tcPr>
          <w:p w14:paraId="7BDC73E6" w14:textId="77777777" w:rsidR="00E07C58" w:rsidRDefault="00E07C58">
            <w:pPr>
              <w:pStyle w:val="ConsPlusNormal"/>
            </w:pPr>
          </w:p>
        </w:tc>
        <w:tc>
          <w:tcPr>
            <w:tcW w:w="510" w:type="dxa"/>
            <w:tcBorders>
              <w:top w:val="nil"/>
              <w:left w:val="nil"/>
              <w:bottom w:val="nil"/>
              <w:right w:val="nil"/>
            </w:tcBorders>
          </w:tcPr>
          <w:p w14:paraId="5357426D" w14:textId="77777777" w:rsidR="00E07C58" w:rsidRDefault="00E07C58">
            <w:pPr>
              <w:pStyle w:val="ConsPlusNormal"/>
              <w:jc w:val="center"/>
            </w:pPr>
            <w:r>
              <w:t>по</w:t>
            </w:r>
          </w:p>
        </w:tc>
        <w:tc>
          <w:tcPr>
            <w:tcW w:w="1302" w:type="dxa"/>
            <w:gridSpan w:val="2"/>
            <w:tcBorders>
              <w:top w:val="nil"/>
              <w:left w:val="nil"/>
              <w:bottom w:val="single" w:sz="4" w:space="0" w:color="auto"/>
              <w:right w:val="nil"/>
            </w:tcBorders>
          </w:tcPr>
          <w:p w14:paraId="559C43CF" w14:textId="77777777" w:rsidR="00E07C58" w:rsidRDefault="00E07C58">
            <w:pPr>
              <w:pStyle w:val="ConsPlusNormal"/>
            </w:pPr>
          </w:p>
        </w:tc>
      </w:tr>
      <w:tr w:rsidR="00E07C58" w14:paraId="741890D5" w14:textId="77777777">
        <w:tc>
          <w:tcPr>
            <w:tcW w:w="1886" w:type="dxa"/>
            <w:gridSpan w:val="2"/>
            <w:tcBorders>
              <w:top w:val="nil"/>
              <w:left w:val="nil"/>
              <w:bottom w:val="nil"/>
              <w:right w:val="nil"/>
            </w:tcBorders>
          </w:tcPr>
          <w:p w14:paraId="136A5F54" w14:textId="77777777" w:rsidR="00E07C58" w:rsidRDefault="00E07C58">
            <w:pPr>
              <w:pStyle w:val="ConsPlusNormal"/>
            </w:pPr>
            <w:r>
              <w:t>дата рождения:</w:t>
            </w:r>
          </w:p>
        </w:tc>
        <w:tc>
          <w:tcPr>
            <w:tcW w:w="2985" w:type="dxa"/>
            <w:gridSpan w:val="3"/>
            <w:tcBorders>
              <w:top w:val="nil"/>
              <w:left w:val="nil"/>
              <w:bottom w:val="single" w:sz="4" w:space="0" w:color="auto"/>
              <w:right w:val="nil"/>
            </w:tcBorders>
          </w:tcPr>
          <w:p w14:paraId="72D7D229" w14:textId="77777777" w:rsidR="00E07C58" w:rsidRDefault="00E07C58">
            <w:pPr>
              <w:pStyle w:val="ConsPlusNormal"/>
            </w:pPr>
          </w:p>
        </w:tc>
        <w:tc>
          <w:tcPr>
            <w:tcW w:w="4159" w:type="dxa"/>
            <w:gridSpan w:val="6"/>
            <w:tcBorders>
              <w:top w:val="nil"/>
              <w:left w:val="nil"/>
              <w:bottom w:val="nil"/>
              <w:right w:val="nil"/>
            </w:tcBorders>
          </w:tcPr>
          <w:p w14:paraId="5CA65505" w14:textId="77777777" w:rsidR="00E07C58" w:rsidRDefault="00E07C58">
            <w:pPr>
              <w:pStyle w:val="ConsPlusNormal"/>
            </w:pPr>
            <w:r>
              <w:t>, свидетельство о рождении / паспорт:</w:t>
            </w:r>
          </w:p>
        </w:tc>
      </w:tr>
      <w:tr w:rsidR="00E07C58" w14:paraId="0ECBDBE8" w14:textId="77777777">
        <w:tc>
          <w:tcPr>
            <w:tcW w:w="794" w:type="dxa"/>
            <w:tcBorders>
              <w:top w:val="nil"/>
              <w:left w:val="nil"/>
              <w:bottom w:val="nil"/>
              <w:right w:val="nil"/>
            </w:tcBorders>
          </w:tcPr>
          <w:p w14:paraId="6D792A6C" w14:textId="77777777" w:rsidR="00E07C58" w:rsidRDefault="00E07C58">
            <w:pPr>
              <w:pStyle w:val="ConsPlusNormal"/>
            </w:pPr>
            <w:r>
              <w:t>серия</w:t>
            </w:r>
          </w:p>
        </w:tc>
        <w:tc>
          <w:tcPr>
            <w:tcW w:w="1092" w:type="dxa"/>
            <w:tcBorders>
              <w:top w:val="nil"/>
              <w:left w:val="nil"/>
              <w:bottom w:val="single" w:sz="4" w:space="0" w:color="auto"/>
              <w:right w:val="nil"/>
            </w:tcBorders>
          </w:tcPr>
          <w:p w14:paraId="5C5D5291" w14:textId="77777777" w:rsidR="00E07C58" w:rsidRDefault="00E07C58">
            <w:pPr>
              <w:pStyle w:val="ConsPlusNormal"/>
            </w:pPr>
          </w:p>
        </w:tc>
        <w:tc>
          <w:tcPr>
            <w:tcW w:w="737" w:type="dxa"/>
            <w:tcBorders>
              <w:top w:val="single" w:sz="4" w:space="0" w:color="auto"/>
              <w:left w:val="nil"/>
              <w:bottom w:val="nil"/>
              <w:right w:val="nil"/>
            </w:tcBorders>
          </w:tcPr>
          <w:p w14:paraId="03355CB8" w14:textId="77777777" w:rsidR="00E07C58" w:rsidRDefault="00E07C58">
            <w:pPr>
              <w:pStyle w:val="ConsPlusNormal"/>
              <w:jc w:val="center"/>
            </w:pPr>
            <w:r>
              <w:t>N</w:t>
            </w:r>
          </w:p>
        </w:tc>
        <w:tc>
          <w:tcPr>
            <w:tcW w:w="964" w:type="dxa"/>
            <w:tcBorders>
              <w:top w:val="single" w:sz="4" w:space="0" w:color="auto"/>
              <w:left w:val="nil"/>
              <w:bottom w:val="single" w:sz="4" w:space="0" w:color="auto"/>
              <w:right w:val="nil"/>
            </w:tcBorders>
          </w:tcPr>
          <w:p w14:paraId="3132C2BB" w14:textId="77777777" w:rsidR="00E07C58" w:rsidRDefault="00E07C58">
            <w:pPr>
              <w:pStyle w:val="ConsPlusNormal"/>
            </w:pPr>
          </w:p>
        </w:tc>
        <w:tc>
          <w:tcPr>
            <w:tcW w:w="4141" w:type="dxa"/>
            <w:gridSpan w:val="5"/>
            <w:tcBorders>
              <w:top w:val="nil"/>
              <w:left w:val="nil"/>
              <w:bottom w:val="nil"/>
              <w:right w:val="nil"/>
            </w:tcBorders>
          </w:tcPr>
          <w:p w14:paraId="03654925" w14:textId="77777777" w:rsidR="00E07C58" w:rsidRDefault="00E07C58">
            <w:pPr>
              <w:pStyle w:val="ConsPlusNormal"/>
            </w:pPr>
            <w:r>
              <w:t>, место регистрации (проживания):</w:t>
            </w:r>
          </w:p>
        </w:tc>
        <w:tc>
          <w:tcPr>
            <w:tcW w:w="1302" w:type="dxa"/>
            <w:gridSpan w:val="2"/>
            <w:tcBorders>
              <w:top w:val="nil"/>
              <w:left w:val="nil"/>
              <w:bottom w:val="single" w:sz="4" w:space="0" w:color="auto"/>
              <w:right w:val="nil"/>
            </w:tcBorders>
          </w:tcPr>
          <w:p w14:paraId="5FB3C650" w14:textId="77777777" w:rsidR="00E07C58" w:rsidRDefault="00E07C58">
            <w:pPr>
              <w:pStyle w:val="ConsPlusNormal"/>
            </w:pPr>
          </w:p>
        </w:tc>
      </w:tr>
      <w:tr w:rsidR="00E07C58" w14:paraId="0DFAADAF" w14:textId="77777777">
        <w:tc>
          <w:tcPr>
            <w:tcW w:w="9030" w:type="dxa"/>
            <w:gridSpan w:val="11"/>
            <w:tcBorders>
              <w:top w:val="nil"/>
              <w:left w:val="nil"/>
              <w:bottom w:val="single" w:sz="4" w:space="0" w:color="auto"/>
              <w:right w:val="nil"/>
            </w:tcBorders>
          </w:tcPr>
          <w:p w14:paraId="3DC01BE3" w14:textId="77777777" w:rsidR="00E07C58" w:rsidRDefault="00E07C58">
            <w:pPr>
              <w:pStyle w:val="ConsPlusNormal"/>
            </w:pPr>
          </w:p>
        </w:tc>
      </w:tr>
      <w:tr w:rsidR="00E07C58" w14:paraId="5C2B4691" w14:textId="77777777">
        <w:tc>
          <w:tcPr>
            <w:tcW w:w="9030" w:type="dxa"/>
            <w:gridSpan w:val="11"/>
            <w:tcBorders>
              <w:top w:val="single" w:sz="4" w:space="0" w:color="auto"/>
              <w:left w:val="nil"/>
              <w:bottom w:val="nil"/>
              <w:right w:val="nil"/>
            </w:tcBorders>
          </w:tcPr>
          <w:p w14:paraId="64E5BA5C" w14:textId="77777777" w:rsidR="00E07C58" w:rsidRDefault="00E07C58">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14" w:history="1">
              <w:r>
                <w:rPr>
                  <w:color w:val="0000FF"/>
                </w:rPr>
                <w:t>подпунктом 3 пункта 1 статьи 4.2</w:t>
              </w:r>
            </w:hyperlink>
            <w:r>
              <w:t xml:space="preserve"> Социального кодекса Ленинградской области, осваивающих основные образовательные программы на дому (нужное подчеркнуть).</w:t>
            </w:r>
          </w:p>
        </w:tc>
      </w:tr>
      <w:tr w:rsidR="00E07C58" w14:paraId="279A6239" w14:textId="77777777">
        <w:tc>
          <w:tcPr>
            <w:tcW w:w="9030" w:type="dxa"/>
            <w:gridSpan w:val="11"/>
            <w:tcBorders>
              <w:top w:val="nil"/>
              <w:left w:val="nil"/>
              <w:bottom w:val="nil"/>
              <w:right w:val="nil"/>
            </w:tcBorders>
          </w:tcPr>
          <w:p w14:paraId="033F1F24" w14:textId="77777777" w:rsidR="00E07C58" w:rsidRDefault="00E07C58">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пайка)/соразмерной денежной компенсации, обязуется в установленный срок письменно проинформировать образовательную организацию о произошедших изменениях.</w:t>
            </w:r>
          </w:p>
        </w:tc>
      </w:tr>
      <w:tr w:rsidR="00E07C58" w14:paraId="7ABC4FB7" w14:textId="77777777">
        <w:tc>
          <w:tcPr>
            <w:tcW w:w="6458" w:type="dxa"/>
            <w:gridSpan w:val="7"/>
            <w:tcBorders>
              <w:top w:val="nil"/>
              <w:left w:val="nil"/>
              <w:bottom w:val="nil"/>
              <w:right w:val="nil"/>
            </w:tcBorders>
          </w:tcPr>
          <w:p w14:paraId="68B6FCBF" w14:textId="77777777" w:rsidR="00E07C58" w:rsidRDefault="00E07C58">
            <w:pPr>
              <w:pStyle w:val="ConsPlusNormal"/>
            </w:pPr>
          </w:p>
        </w:tc>
        <w:tc>
          <w:tcPr>
            <w:tcW w:w="2572" w:type="dxa"/>
            <w:gridSpan w:val="4"/>
            <w:tcBorders>
              <w:top w:val="nil"/>
              <w:left w:val="nil"/>
              <w:bottom w:val="single" w:sz="4" w:space="0" w:color="auto"/>
              <w:right w:val="nil"/>
            </w:tcBorders>
          </w:tcPr>
          <w:p w14:paraId="4F0B2CA3" w14:textId="77777777" w:rsidR="00E07C58" w:rsidRDefault="00E07C58">
            <w:pPr>
              <w:pStyle w:val="ConsPlusNormal"/>
            </w:pPr>
          </w:p>
        </w:tc>
      </w:tr>
      <w:tr w:rsidR="00E07C58" w14:paraId="6A2B4D02" w14:textId="77777777">
        <w:tc>
          <w:tcPr>
            <w:tcW w:w="6458" w:type="dxa"/>
            <w:gridSpan w:val="7"/>
            <w:tcBorders>
              <w:top w:val="nil"/>
              <w:left w:val="nil"/>
              <w:bottom w:val="nil"/>
              <w:right w:val="nil"/>
            </w:tcBorders>
          </w:tcPr>
          <w:p w14:paraId="254B0BE7" w14:textId="77777777" w:rsidR="00E07C58" w:rsidRDefault="00E07C58">
            <w:pPr>
              <w:pStyle w:val="ConsPlusNormal"/>
            </w:pPr>
          </w:p>
        </w:tc>
        <w:tc>
          <w:tcPr>
            <w:tcW w:w="2572" w:type="dxa"/>
            <w:gridSpan w:val="4"/>
            <w:tcBorders>
              <w:top w:val="single" w:sz="4" w:space="0" w:color="auto"/>
              <w:left w:val="nil"/>
              <w:bottom w:val="nil"/>
              <w:right w:val="nil"/>
            </w:tcBorders>
          </w:tcPr>
          <w:p w14:paraId="4B147076" w14:textId="77777777" w:rsidR="00E07C58" w:rsidRDefault="00E07C58">
            <w:pPr>
              <w:pStyle w:val="ConsPlusNormal"/>
              <w:jc w:val="center"/>
            </w:pPr>
            <w:r>
              <w:t>(подпись)</w:t>
            </w:r>
          </w:p>
        </w:tc>
      </w:tr>
    </w:tbl>
    <w:p w14:paraId="1A364662" w14:textId="77777777" w:rsidR="00E07C58" w:rsidRDefault="00E07C5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11"/>
        <w:gridCol w:w="682"/>
        <w:gridCol w:w="2041"/>
        <w:gridCol w:w="792"/>
        <w:gridCol w:w="2268"/>
        <w:gridCol w:w="340"/>
      </w:tblGrid>
      <w:tr w:rsidR="00E07C58" w14:paraId="1ED26A78" w14:textId="77777777">
        <w:tc>
          <w:tcPr>
            <w:tcW w:w="9071" w:type="dxa"/>
            <w:gridSpan w:val="7"/>
            <w:tcBorders>
              <w:top w:val="nil"/>
              <w:left w:val="nil"/>
              <w:bottom w:val="nil"/>
              <w:right w:val="nil"/>
            </w:tcBorders>
          </w:tcPr>
          <w:p w14:paraId="2F36CC5C" w14:textId="77777777" w:rsidR="00E07C58" w:rsidRDefault="00E07C58">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14:paraId="644AA615" w14:textId="77777777" w:rsidR="00E07C58" w:rsidRDefault="00E07C58">
            <w:pPr>
              <w:pStyle w:val="ConsPlusNormal"/>
              <w:ind w:firstLine="360"/>
            </w:pPr>
            <w:r>
              <w:t>Прошу перечислить соразмерную денежную компенсацию на мой расчетный счет</w:t>
            </w:r>
          </w:p>
        </w:tc>
      </w:tr>
      <w:tr w:rsidR="00E07C58" w14:paraId="3313BD6A" w14:textId="77777777">
        <w:tc>
          <w:tcPr>
            <w:tcW w:w="737" w:type="dxa"/>
            <w:tcBorders>
              <w:top w:val="nil"/>
              <w:left w:val="nil"/>
              <w:bottom w:val="nil"/>
              <w:right w:val="nil"/>
            </w:tcBorders>
            <w:vAlign w:val="bottom"/>
          </w:tcPr>
          <w:p w14:paraId="094B3438" w14:textId="77777777" w:rsidR="00E07C58" w:rsidRDefault="00E07C58">
            <w:pPr>
              <w:pStyle w:val="ConsPlusNormal"/>
            </w:pPr>
            <w:r>
              <w:t>N</w:t>
            </w:r>
          </w:p>
        </w:tc>
        <w:tc>
          <w:tcPr>
            <w:tcW w:w="8334" w:type="dxa"/>
            <w:gridSpan w:val="6"/>
            <w:tcBorders>
              <w:top w:val="nil"/>
              <w:left w:val="nil"/>
              <w:bottom w:val="single" w:sz="4" w:space="0" w:color="auto"/>
              <w:right w:val="nil"/>
            </w:tcBorders>
          </w:tcPr>
          <w:p w14:paraId="251F0BC8" w14:textId="77777777" w:rsidR="00E07C58" w:rsidRDefault="00E07C58">
            <w:pPr>
              <w:pStyle w:val="ConsPlusNormal"/>
            </w:pPr>
          </w:p>
        </w:tc>
      </w:tr>
      <w:tr w:rsidR="00E07C58" w14:paraId="7D0494BC" w14:textId="77777777">
        <w:tc>
          <w:tcPr>
            <w:tcW w:w="2948" w:type="dxa"/>
            <w:gridSpan w:val="2"/>
            <w:tcBorders>
              <w:top w:val="nil"/>
              <w:left w:val="nil"/>
              <w:bottom w:val="nil"/>
              <w:right w:val="nil"/>
            </w:tcBorders>
            <w:vAlign w:val="bottom"/>
          </w:tcPr>
          <w:p w14:paraId="17566978" w14:textId="77777777" w:rsidR="00E07C58" w:rsidRDefault="00E07C58">
            <w:pPr>
              <w:pStyle w:val="ConsPlusNormal"/>
            </w:pPr>
            <w:r>
              <w:t>в банковском учреждении</w:t>
            </w:r>
          </w:p>
        </w:tc>
        <w:tc>
          <w:tcPr>
            <w:tcW w:w="6123" w:type="dxa"/>
            <w:gridSpan w:val="5"/>
            <w:tcBorders>
              <w:top w:val="single" w:sz="4" w:space="0" w:color="auto"/>
              <w:left w:val="nil"/>
              <w:bottom w:val="single" w:sz="4" w:space="0" w:color="auto"/>
              <w:right w:val="nil"/>
            </w:tcBorders>
          </w:tcPr>
          <w:p w14:paraId="6918F1E4" w14:textId="77777777" w:rsidR="00E07C58" w:rsidRDefault="00E07C58">
            <w:pPr>
              <w:pStyle w:val="ConsPlusNormal"/>
            </w:pPr>
          </w:p>
        </w:tc>
      </w:tr>
      <w:tr w:rsidR="00E07C58" w14:paraId="2787870A" w14:textId="77777777">
        <w:tblPrEx>
          <w:tblBorders>
            <w:insideH w:val="single" w:sz="4" w:space="0" w:color="auto"/>
          </w:tblBorders>
        </w:tblPrEx>
        <w:tc>
          <w:tcPr>
            <w:tcW w:w="737" w:type="dxa"/>
            <w:tcBorders>
              <w:top w:val="nil"/>
              <w:left w:val="nil"/>
              <w:bottom w:val="nil"/>
              <w:right w:val="nil"/>
            </w:tcBorders>
            <w:vAlign w:val="bottom"/>
          </w:tcPr>
          <w:p w14:paraId="33CAF97E" w14:textId="77777777" w:rsidR="00E07C58" w:rsidRDefault="00E07C58">
            <w:pPr>
              <w:pStyle w:val="ConsPlusNormal"/>
            </w:pPr>
            <w:r>
              <w:t>ИНН</w:t>
            </w:r>
          </w:p>
        </w:tc>
        <w:tc>
          <w:tcPr>
            <w:tcW w:w="2211" w:type="dxa"/>
            <w:tcBorders>
              <w:top w:val="nil"/>
              <w:left w:val="nil"/>
              <w:bottom w:val="single" w:sz="4" w:space="0" w:color="auto"/>
              <w:right w:val="nil"/>
            </w:tcBorders>
          </w:tcPr>
          <w:p w14:paraId="0CD220BB" w14:textId="77777777" w:rsidR="00E07C58" w:rsidRDefault="00E07C58">
            <w:pPr>
              <w:pStyle w:val="ConsPlusNormal"/>
            </w:pPr>
          </w:p>
        </w:tc>
        <w:tc>
          <w:tcPr>
            <w:tcW w:w="682" w:type="dxa"/>
            <w:tcBorders>
              <w:top w:val="single" w:sz="4" w:space="0" w:color="auto"/>
              <w:left w:val="nil"/>
              <w:bottom w:val="nil"/>
              <w:right w:val="nil"/>
            </w:tcBorders>
            <w:vAlign w:val="bottom"/>
          </w:tcPr>
          <w:p w14:paraId="743E641F" w14:textId="77777777" w:rsidR="00E07C58" w:rsidRDefault="00E07C58">
            <w:pPr>
              <w:pStyle w:val="ConsPlusNormal"/>
              <w:jc w:val="center"/>
            </w:pPr>
            <w:r>
              <w:t>БИК</w:t>
            </w:r>
          </w:p>
        </w:tc>
        <w:tc>
          <w:tcPr>
            <w:tcW w:w="2041" w:type="dxa"/>
            <w:tcBorders>
              <w:top w:val="single" w:sz="4" w:space="0" w:color="auto"/>
              <w:left w:val="nil"/>
              <w:bottom w:val="single" w:sz="4" w:space="0" w:color="auto"/>
              <w:right w:val="nil"/>
            </w:tcBorders>
          </w:tcPr>
          <w:p w14:paraId="1893F053" w14:textId="77777777" w:rsidR="00E07C58" w:rsidRDefault="00E07C58">
            <w:pPr>
              <w:pStyle w:val="ConsPlusNormal"/>
            </w:pPr>
          </w:p>
        </w:tc>
        <w:tc>
          <w:tcPr>
            <w:tcW w:w="792" w:type="dxa"/>
            <w:tcBorders>
              <w:top w:val="single" w:sz="4" w:space="0" w:color="auto"/>
              <w:left w:val="nil"/>
              <w:bottom w:val="nil"/>
              <w:right w:val="nil"/>
            </w:tcBorders>
            <w:vAlign w:val="bottom"/>
          </w:tcPr>
          <w:p w14:paraId="7E776BC0" w14:textId="77777777" w:rsidR="00E07C58" w:rsidRDefault="00E07C58">
            <w:pPr>
              <w:pStyle w:val="ConsPlusNormal"/>
              <w:jc w:val="center"/>
            </w:pPr>
            <w:r>
              <w:t>КПП</w:t>
            </w:r>
          </w:p>
        </w:tc>
        <w:tc>
          <w:tcPr>
            <w:tcW w:w="2268" w:type="dxa"/>
            <w:tcBorders>
              <w:top w:val="single" w:sz="4" w:space="0" w:color="auto"/>
              <w:left w:val="nil"/>
              <w:bottom w:val="single" w:sz="4" w:space="0" w:color="auto"/>
              <w:right w:val="nil"/>
            </w:tcBorders>
          </w:tcPr>
          <w:p w14:paraId="466DAF84" w14:textId="77777777" w:rsidR="00E07C58" w:rsidRDefault="00E07C58">
            <w:pPr>
              <w:pStyle w:val="ConsPlusNormal"/>
              <w:jc w:val="both"/>
            </w:pPr>
          </w:p>
        </w:tc>
        <w:tc>
          <w:tcPr>
            <w:tcW w:w="340" w:type="dxa"/>
            <w:tcBorders>
              <w:top w:val="single" w:sz="4" w:space="0" w:color="auto"/>
              <w:left w:val="nil"/>
              <w:bottom w:val="nil"/>
              <w:right w:val="nil"/>
            </w:tcBorders>
          </w:tcPr>
          <w:p w14:paraId="78F34413" w14:textId="77777777" w:rsidR="00E07C58" w:rsidRDefault="00E07C58">
            <w:pPr>
              <w:pStyle w:val="ConsPlusNormal"/>
              <w:jc w:val="center"/>
            </w:pPr>
            <w:r>
              <w:t>.</w:t>
            </w:r>
          </w:p>
        </w:tc>
      </w:tr>
      <w:tr w:rsidR="00E07C58" w14:paraId="5C5284AB" w14:textId="77777777">
        <w:tc>
          <w:tcPr>
            <w:tcW w:w="9071" w:type="dxa"/>
            <w:gridSpan w:val="7"/>
            <w:tcBorders>
              <w:top w:val="nil"/>
              <w:left w:val="nil"/>
              <w:bottom w:val="nil"/>
              <w:right w:val="nil"/>
            </w:tcBorders>
            <w:vAlign w:val="bottom"/>
          </w:tcPr>
          <w:p w14:paraId="1554411C" w14:textId="77777777" w:rsidR="00E07C58" w:rsidRDefault="00E07C58">
            <w:pPr>
              <w:pStyle w:val="ConsPlusNormal"/>
              <w:jc w:val="center"/>
            </w:pPr>
            <w:r>
              <w:t>(реквизиты банковского учреждения)</w:t>
            </w:r>
          </w:p>
        </w:tc>
      </w:tr>
      <w:tr w:rsidR="00E07C58" w14:paraId="69B9EE51" w14:textId="77777777">
        <w:tc>
          <w:tcPr>
            <w:tcW w:w="5671" w:type="dxa"/>
            <w:gridSpan w:val="4"/>
            <w:tcBorders>
              <w:top w:val="nil"/>
              <w:left w:val="nil"/>
              <w:bottom w:val="nil"/>
              <w:right w:val="nil"/>
            </w:tcBorders>
          </w:tcPr>
          <w:p w14:paraId="64B8887C" w14:textId="77777777" w:rsidR="00E07C58" w:rsidRDefault="00E07C58">
            <w:pPr>
              <w:pStyle w:val="ConsPlusNormal"/>
            </w:pPr>
          </w:p>
        </w:tc>
        <w:tc>
          <w:tcPr>
            <w:tcW w:w="3400" w:type="dxa"/>
            <w:gridSpan w:val="3"/>
            <w:tcBorders>
              <w:top w:val="nil"/>
              <w:left w:val="nil"/>
              <w:bottom w:val="single" w:sz="4" w:space="0" w:color="auto"/>
              <w:right w:val="nil"/>
            </w:tcBorders>
          </w:tcPr>
          <w:p w14:paraId="1658DA43" w14:textId="77777777" w:rsidR="00E07C58" w:rsidRDefault="00E07C58">
            <w:pPr>
              <w:pStyle w:val="ConsPlusNormal"/>
            </w:pPr>
          </w:p>
        </w:tc>
      </w:tr>
      <w:tr w:rsidR="00E07C58" w14:paraId="5D76EEA0" w14:textId="77777777">
        <w:tc>
          <w:tcPr>
            <w:tcW w:w="5671" w:type="dxa"/>
            <w:gridSpan w:val="4"/>
            <w:tcBorders>
              <w:top w:val="nil"/>
              <w:left w:val="nil"/>
              <w:bottom w:val="nil"/>
              <w:right w:val="nil"/>
            </w:tcBorders>
          </w:tcPr>
          <w:p w14:paraId="1CF87930" w14:textId="77777777" w:rsidR="00E07C58" w:rsidRDefault="00E07C58">
            <w:pPr>
              <w:pStyle w:val="ConsPlusNormal"/>
            </w:pPr>
          </w:p>
        </w:tc>
        <w:tc>
          <w:tcPr>
            <w:tcW w:w="3400" w:type="dxa"/>
            <w:gridSpan w:val="3"/>
            <w:tcBorders>
              <w:top w:val="single" w:sz="4" w:space="0" w:color="auto"/>
              <w:left w:val="nil"/>
              <w:bottom w:val="nil"/>
              <w:right w:val="nil"/>
            </w:tcBorders>
            <w:vAlign w:val="bottom"/>
          </w:tcPr>
          <w:p w14:paraId="034DDF2A" w14:textId="77777777" w:rsidR="00E07C58" w:rsidRDefault="00E07C58">
            <w:pPr>
              <w:pStyle w:val="ConsPlusNormal"/>
              <w:jc w:val="center"/>
            </w:pPr>
            <w:r>
              <w:t>(подпись)</w:t>
            </w:r>
          </w:p>
        </w:tc>
      </w:tr>
      <w:tr w:rsidR="00E07C58" w14:paraId="1B3DB8DE" w14:textId="77777777">
        <w:tc>
          <w:tcPr>
            <w:tcW w:w="5671" w:type="dxa"/>
            <w:gridSpan w:val="4"/>
            <w:tcBorders>
              <w:top w:val="nil"/>
              <w:left w:val="nil"/>
              <w:bottom w:val="nil"/>
              <w:right w:val="nil"/>
            </w:tcBorders>
          </w:tcPr>
          <w:p w14:paraId="36AD5BF3" w14:textId="77777777" w:rsidR="00E07C58" w:rsidRDefault="00E07C58">
            <w:pPr>
              <w:pStyle w:val="ConsPlusNormal"/>
            </w:pPr>
          </w:p>
        </w:tc>
        <w:tc>
          <w:tcPr>
            <w:tcW w:w="3400" w:type="dxa"/>
            <w:gridSpan w:val="3"/>
            <w:tcBorders>
              <w:top w:val="nil"/>
              <w:left w:val="nil"/>
              <w:bottom w:val="single" w:sz="4" w:space="0" w:color="auto"/>
              <w:right w:val="nil"/>
            </w:tcBorders>
            <w:vAlign w:val="center"/>
          </w:tcPr>
          <w:p w14:paraId="33AD525E" w14:textId="77777777" w:rsidR="00E07C58" w:rsidRDefault="00E07C58">
            <w:pPr>
              <w:pStyle w:val="ConsPlusNormal"/>
            </w:pPr>
          </w:p>
        </w:tc>
      </w:tr>
      <w:tr w:rsidR="00E07C58" w14:paraId="0DBDD281" w14:textId="77777777">
        <w:tc>
          <w:tcPr>
            <w:tcW w:w="5671" w:type="dxa"/>
            <w:gridSpan w:val="4"/>
            <w:tcBorders>
              <w:top w:val="nil"/>
              <w:left w:val="nil"/>
              <w:bottom w:val="nil"/>
              <w:right w:val="nil"/>
            </w:tcBorders>
          </w:tcPr>
          <w:p w14:paraId="29E9D286" w14:textId="77777777" w:rsidR="00E07C58" w:rsidRDefault="00E07C58">
            <w:pPr>
              <w:pStyle w:val="ConsPlusNormal"/>
            </w:pPr>
          </w:p>
        </w:tc>
        <w:tc>
          <w:tcPr>
            <w:tcW w:w="3400" w:type="dxa"/>
            <w:gridSpan w:val="3"/>
            <w:tcBorders>
              <w:top w:val="single" w:sz="4" w:space="0" w:color="auto"/>
              <w:left w:val="nil"/>
              <w:bottom w:val="nil"/>
              <w:right w:val="nil"/>
            </w:tcBorders>
          </w:tcPr>
          <w:p w14:paraId="0A3E2929" w14:textId="77777777" w:rsidR="00E07C58" w:rsidRDefault="00E07C58">
            <w:pPr>
              <w:pStyle w:val="ConsPlusNormal"/>
              <w:jc w:val="center"/>
            </w:pPr>
            <w:r>
              <w:t>(дата)".</w:t>
            </w:r>
          </w:p>
        </w:tc>
      </w:tr>
    </w:tbl>
    <w:p w14:paraId="464152B7" w14:textId="77777777" w:rsidR="00E07C58" w:rsidRDefault="00E07C58">
      <w:pPr>
        <w:pStyle w:val="ConsPlusNormal"/>
      </w:pPr>
    </w:p>
    <w:p w14:paraId="530F04A1" w14:textId="77777777" w:rsidR="00E07C58" w:rsidRDefault="00E07C58">
      <w:pPr>
        <w:pStyle w:val="ConsPlusNormal"/>
      </w:pPr>
    </w:p>
    <w:p w14:paraId="02317FA4" w14:textId="77777777" w:rsidR="00E07C58" w:rsidRDefault="00E07C58">
      <w:pPr>
        <w:pStyle w:val="ConsPlusNormal"/>
        <w:pBdr>
          <w:top w:val="single" w:sz="6" w:space="0" w:color="auto"/>
        </w:pBdr>
        <w:spacing w:before="100" w:after="100"/>
        <w:jc w:val="both"/>
        <w:rPr>
          <w:sz w:val="2"/>
          <w:szCs w:val="2"/>
        </w:rPr>
      </w:pPr>
    </w:p>
    <w:p w14:paraId="22DC2FE2" w14:textId="77777777" w:rsidR="00FC6F53" w:rsidRDefault="00FC6F53"/>
    <w:sectPr w:rsidR="00FC6F53" w:rsidSect="00E31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58"/>
    <w:rsid w:val="0056031F"/>
    <w:rsid w:val="00CE25BC"/>
    <w:rsid w:val="00E07C58"/>
    <w:rsid w:val="00FC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B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E07C58"/>
    <w:pPr>
      <w:widowControl w:val="0"/>
      <w:autoSpaceDE w:val="0"/>
      <w:autoSpaceDN w:val="0"/>
    </w:pPr>
    <w:rPr>
      <w:rFonts w:eastAsia="Times New Roman" w:cs="Calibri"/>
      <w:sz w:val="22"/>
      <w:lang w:eastAsia="ru-RU"/>
    </w:rPr>
  </w:style>
  <w:style w:type="paragraph" w:customStyle="1" w:styleId="ConsPlusTitle">
    <w:name w:val="ConsPlusTitle"/>
    <w:rsid w:val="00E07C58"/>
    <w:pPr>
      <w:widowControl w:val="0"/>
      <w:autoSpaceDE w:val="0"/>
      <w:autoSpaceDN w:val="0"/>
    </w:pPr>
    <w:rPr>
      <w:rFonts w:eastAsia="Times New Roman" w:cs="Calibri"/>
      <w:b/>
      <w:sz w:val="22"/>
      <w:lang w:eastAsia="ru-RU"/>
    </w:rPr>
  </w:style>
  <w:style w:type="paragraph" w:customStyle="1" w:styleId="ConsPlusTitlePage">
    <w:name w:val="ConsPlusTitlePage"/>
    <w:rsid w:val="00E07C58"/>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B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E07C58"/>
    <w:pPr>
      <w:widowControl w:val="0"/>
      <w:autoSpaceDE w:val="0"/>
      <w:autoSpaceDN w:val="0"/>
    </w:pPr>
    <w:rPr>
      <w:rFonts w:eastAsia="Times New Roman" w:cs="Calibri"/>
      <w:sz w:val="22"/>
      <w:lang w:eastAsia="ru-RU"/>
    </w:rPr>
  </w:style>
  <w:style w:type="paragraph" w:customStyle="1" w:styleId="ConsPlusTitle">
    <w:name w:val="ConsPlusTitle"/>
    <w:rsid w:val="00E07C58"/>
    <w:pPr>
      <w:widowControl w:val="0"/>
      <w:autoSpaceDE w:val="0"/>
      <w:autoSpaceDN w:val="0"/>
    </w:pPr>
    <w:rPr>
      <w:rFonts w:eastAsia="Times New Roman" w:cs="Calibri"/>
      <w:b/>
      <w:sz w:val="22"/>
      <w:lang w:eastAsia="ru-RU"/>
    </w:rPr>
  </w:style>
  <w:style w:type="paragraph" w:customStyle="1" w:styleId="ConsPlusTitlePage">
    <w:name w:val="ConsPlusTitlePage"/>
    <w:rsid w:val="00E07C58"/>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A4267E73DC3129BAC3E695FF1D387826641C7B0C7135CCDE775C624DD56DCE72072EFA05B100CD460F76AFDo172H" TargetMode="External"/><Relationship Id="rId13" Type="http://schemas.openxmlformats.org/officeDocument/2006/relationships/hyperlink" Target="consultantplus://offline/ref=C64A4267E73DC3129BAC3E695FF1D387826641C4B6C6135CCDE775C624DD56DCF5202AE3A15B0C0BDB75A13BBB479C29D54437EE3EFAF0C1oD77H" TargetMode="External"/><Relationship Id="rId3" Type="http://schemas.openxmlformats.org/officeDocument/2006/relationships/settings" Target="settings.xml"/><Relationship Id="rId7" Type="http://schemas.openxmlformats.org/officeDocument/2006/relationships/hyperlink" Target="consultantplus://offline/ref=C64A4267E73DC3129BAC3E695FF1D387826641C5B2CF135CCDE775C624DD56DCE72072EFA05B100CD460F76AFDo172H" TargetMode="External"/><Relationship Id="rId12" Type="http://schemas.openxmlformats.org/officeDocument/2006/relationships/hyperlink" Target="consultantplus://offline/ref=C64A4267E73DC3129BAC3E695FF1D387826647C7BCC5135CCDE775C624DD56DCF5202AE3A15B0F0BD875A13BBB479C29D54437EE3EFAF0C1oD77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4A4267E73DC3129BAC3E695FF1D387826647C7BCC5135CCDE775C624DD56DCF5202AE3A15B0F0BD875A13BBB479C29D54437EE3EFAF0C1oD77H" TargetMode="External"/><Relationship Id="rId11" Type="http://schemas.openxmlformats.org/officeDocument/2006/relationships/hyperlink" Target="consultantplus://offline/ref=C64A4267E73DC3129BAC3E695FF1D387826641C4B6C6135CCDE775C624DD56DCF5202AE3A15B060AD475A13BBB479C29D54437EE3EFAF0C1oD77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C64A4267E73DC3129BAC3E695FF1D387826647C7BCC5135CCDE775C624DD56DCF5202AE3A15B0C0FDD75A13BBB479C29D54437EE3EFAF0C1oD77H" TargetMode="External"/><Relationship Id="rId4" Type="http://schemas.openxmlformats.org/officeDocument/2006/relationships/webSettings" Target="webSettings.xml"/><Relationship Id="rId9" Type="http://schemas.openxmlformats.org/officeDocument/2006/relationships/hyperlink" Target="consultantplus://offline/ref=C64A4267E73DC3129BAC3E695FF1D387826642C1BCCF135CCDE775C624DD56DCE72072EFA05B100CD460F76AFDo172H" TargetMode="External"/><Relationship Id="rId14" Type="http://schemas.openxmlformats.org/officeDocument/2006/relationships/hyperlink" Target="consultantplus://offline/ref=C64A4267E73DC3129BAC3E695FF1D387826641C4B6C6135CCDE775C624DD56DCF5202AE3A15B060AD475A13BBB479C29D54437EE3EFAF0C1oD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Администратор-ПК</cp:lastModifiedBy>
  <cp:revision>2</cp:revision>
  <dcterms:created xsi:type="dcterms:W3CDTF">2020-09-16T07:34:00Z</dcterms:created>
  <dcterms:modified xsi:type="dcterms:W3CDTF">2020-09-16T07:34:00Z</dcterms:modified>
</cp:coreProperties>
</file>