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F0" w:rsidRPr="00EF220C" w:rsidRDefault="006D16F0" w:rsidP="006D16F0">
      <w:pPr>
        <w:spacing w:after="240"/>
        <w:jc w:val="center"/>
        <w:rPr>
          <w:rFonts w:ascii="Times New Roman" w:hAnsi="Times New Roman" w:cs="Times New Roman"/>
          <w:b/>
          <w:bCs/>
          <w:color w:val="000000"/>
          <w:kern w:val="36"/>
          <w:sz w:val="24"/>
          <w:szCs w:val="24"/>
        </w:rPr>
      </w:pPr>
      <w:r w:rsidRPr="00EF220C">
        <w:rPr>
          <w:rFonts w:ascii="Times New Roman" w:hAnsi="Times New Roman" w:cs="Times New Roman"/>
          <w:b/>
          <w:bCs/>
          <w:color w:val="000000"/>
          <w:kern w:val="36"/>
          <w:sz w:val="24"/>
          <w:szCs w:val="24"/>
        </w:rPr>
        <w:t xml:space="preserve">Технологическая карта урока </w:t>
      </w:r>
      <w:r w:rsidRPr="00EF220C">
        <w:rPr>
          <w:rFonts w:ascii="Times New Roman" w:hAnsi="Times New Roman" w:cs="Times New Roman"/>
          <w:b/>
          <w:bCs/>
          <w:sz w:val="24"/>
          <w:szCs w:val="24"/>
        </w:rPr>
        <w:t xml:space="preserve"> рефлексии</w:t>
      </w:r>
    </w:p>
    <w:tbl>
      <w:tblPr>
        <w:tblW w:w="14600" w:type="dxa"/>
        <w:tblCellSpacing w:w="0" w:type="dxa"/>
        <w:tblInd w:w="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690"/>
        <w:gridCol w:w="4256"/>
        <w:gridCol w:w="4819"/>
        <w:gridCol w:w="2835"/>
      </w:tblGrid>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Предмет, класс</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6D16F0" w:rsidP="0098500F">
            <w:pPr>
              <w:pStyle w:val="a4"/>
              <w:spacing w:before="0" w:beforeAutospacing="0" w:after="0" w:afterAutospacing="0" w:line="276" w:lineRule="auto"/>
              <w:rPr>
                <w:color w:val="000000"/>
              </w:rPr>
            </w:pPr>
            <w:r w:rsidRPr="00EF220C">
              <w:rPr>
                <w:color w:val="000000"/>
              </w:rPr>
              <w:t>Математика,</w:t>
            </w:r>
            <w:r w:rsidR="0098500F">
              <w:rPr>
                <w:color w:val="000000"/>
              </w:rPr>
              <w:t xml:space="preserve"> история </w:t>
            </w:r>
            <w:r w:rsidRPr="00EF220C">
              <w:rPr>
                <w:color w:val="000000"/>
              </w:rPr>
              <w:t xml:space="preserve"> </w:t>
            </w:r>
            <w:r w:rsidR="0098500F">
              <w:rPr>
                <w:color w:val="000000"/>
              </w:rPr>
              <w:t>5</w:t>
            </w:r>
            <w:r w:rsidRPr="00EF220C">
              <w:rPr>
                <w:color w:val="000000"/>
              </w:rPr>
              <w:t xml:space="preserve"> класс</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 xml:space="preserve">Учитель </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98500F">
            <w:pPr>
              <w:pStyle w:val="a4"/>
              <w:spacing w:before="0" w:beforeAutospacing="0" w:after="0" w:afterAutospacing="0" w:line="276" w:lineRule="auto"/>
              <w:rPr>
                <w:color w:val="000000"/>
              </w:rPr>
            </w:pPr>
            <w:proofErr w:type="spellStart"/>
            <w:r>
              <w:rPr>
                <w:color w:val="000000"/>
              </w:rPr>
              <w:t>Денегина</w:t>
            </w:r>
            <w:proofErr w:type="spellEnd"/>
            <w:r>
              <w:rPr>
                <w:color w:val="000000"/>
              </w:rPr>
              <w:t xml:space="preserve"> О.И., Савватейкина М.В.</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Место работы</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6D16F0">
            <w:pPr>
              <w:pStyle w:val="a4"/>
              <w:spacing w:before="0" w:beforeAutospacing="0" w:after="0" w:afterAutospacing="0" w:line="276" w:lineRule="auto"/>
              <w:rPr>
                <w:color w:val="000000"/>
              </w:rPr>
            </w:pPr>
            <w:r w:rsidRPr="00EF220C">
              <w:rPr>
                <w:color w:val="000000"/>
              </w:rPr>
              <w:t>МОУ «</w:t>
            </w:r>
            <w:proofErr w:type="spellStart"/>
            <w:r w:rsidRPr="00EF220C">
              <w:rPr>
                <w:color w:val="000000"/>
              </w:rPr>
              <w:t>Колтушская</w:t>
            </w:r>
            <w:proofErr w:type="spellEnd"/>
            <w:r w:rsidRPr="00EF220C">
              <w:rPr>
                <w:color w:val="000000"/>
              </w:rPr>
              <w:t xml:space="preserve"> СОШ имени </w:t>
            </w:r>
            <w:proofErr w:type="spellStart"/>
            <w:r w:rsidRPr="00EF220C">
              <w:rPr>
                <w:color w:val="000000"/>
              </w:rPr>
              <w:t>ак</w:t>
            </w:r>
            <w:proofErr w:type="spellEnd"/>
            <w:r w:rsidRPr="00EF220C">
              <w:rPr>
                <w:color w:val="000000"/>
              </w:rPr>
              <w:t>. И. П</w:t>
            </w:r>
            <w:r w:rsidRPr="00EF220C">
              <w:rPr>
                <w:color w:val="000000"/>
                <w:lang w:val="en-US"/>
              </w:rPr>
              <w:t xml:space="preserve">. </w:t>
            </w:r>
            <w:r w:rsidRPr="00EF220C">
              <w:rPr>
                <w:color w:val="000000"/>
              </w:rPr>
              <w:t>Павлова»</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 xml:space="preserve">Тема урока, </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98500F">
            <w:pPr>
              <w:pStyle w:val="a4"/>
              <w:spacing w:before="0" w:beforeAutospacing="0" w:after="0" w:afterAutospacing="0" w:line="276" w:lineRule="auto"/>
              <w:rPr>
                <w:color w:val="000000"/>
              </w:rPr>
            </w:pPr>
            <w:r>
              <w:rPr>
                <w:color w:val="000000"/>
              </w:rPr>
              <w:t>Обыкновенные дроби. Сложение и вычитание дробей с одинаковыми знаменателями</w:t>
            </w:r>
            <w:r w:rsidR="006D16F0" w:rsidRPr="00EF220C">
              <w:rPr>
                <w:color w:val="000000"/>
              </w:rPr>
              <w:t xml:space="preserve"> </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rStyle w:val="a3"/>
                <w:color w:val="000000"/>
              </w:rPr>
            </w:pPr>
            <w:r w:rsidRPr="00EF220C">
              <w:rPr>
                <w:b/>
                <w:bCs/>
              </w:rPr>
              <w:t>Тип урока</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6D16F0" w:rsidP="006D16F0">
            <w:pPr>
              <w:spacing w:after="0" w:line="240" w:lineRule="auto"/>
              <w:rPr>
                <w:rFonts w:ascii="Times New Roman" w:hAnsi="Times New Roman" w:cs="Times New Roman"/>
                <w:bCs/>
                <w:sz w:val="24"/>
                <w:szCs w:val="24"/>
              </w:rPr>
            </w:pPr>
            <w:r w:rsidRPr="00EF220C">
              <w:rPr>
                <w:rFonts w:ascii="Times New Roman" w:hAnsi="Times New Roman" w:cs="Times New Roman"/>
                <w:bCs/>
                <w:sz w:val="24"/>
                <w:szCs w:val="24"/>
              </w:rPr>
              <w:t>Урок рефлексии</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Цель урока</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6D16F0" w:rsidP="0098500F">
            <w:pPr>
              <w:spacing w:after="0" w:line="240" w:lineRule="auto"/>
              <w:rPr>
                <w:rFonts w:ascii="Times New Roman" w:hAnsi="Times New Roman" w:cs="Times New Roman"/>
                <w:bCs/>
                <w:sz w:val="24"/>
                <w:szCs w:val="24"/>
              </w:rPr>
            </w:pPr>
            <w:r w:rsidRPr="00EF220C">
              <w:rPr>
                <w:rFonts w:ascii="Times New Roman" w:hAnsi="Times New Roman" w:cs="Times New Roman"/>
                <w:bCs/>
                <w:sz w:val="24"/>
                <w:szCs w:val="24"/>
              </w:rPr>
              <w:t xml:space="preserve">Создать условия для </w:t>
            </w:r>
            <w:r w:rsidR="0098500F">
              <w:rPr>
                <w:rFonts w:ascii="Times New Roman" w:hAnsi="Times New Roman" w:cs="Times New Roman"/>
                <w:bCs/>
                <w:sz w:val="24"/>
                <w:szCs w:val="24"/>
              </w:rPr>
              <w:t>обобщения и систематизации знаний и навыков учащихся при решении задач с обыкновенными дробями</w:t>
            </w:r>
          </w:p>
        </w:tc>
      </w:tr>
      <w:tr w:rsidR="006D16F0" w:rsidRPr="00EF220C" w:rsidTr="00BB0009">
        <w:trPr>
          <w:trHeight w:val="597"/>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color w:val="000000"/>
              </w:rPr>
            </w:pPr>
            <w:r w:rsidRPr="00EF220C">
              <w:rPr>
                <w:rStyle w:val="a3"/>
                <w:color w:val="000000"/>
              </w:rPr>
              <w:t>Задачи урока</w:t>
            </w:r>
          </w:p>
        </w:tc>
        <w:tc>
          <w:tcPr>
            <w:tcW w:w="11910" w:type="dxa"/>
            <w:gridSpan w:val="3"/>
            <w:tcBorders>
              <w:top w:val="outset" w:sz="6" w:space="0" w:color="auto"/>
              <w:left w:val="outset" w:sz="6" w:space="0" w:color="auto"/>
              <w:bottom w:val="nil"/>
              <w:right w:val="nil"/>
            </w:tcBorders>
            <w:vAlign w:val="center"/>
            <w:hideMark/>
          </w:tcPr>
          <w:p w:rsidR="006D16F0" w:rsidRPr="00EF220C" w:rsidRDefault="0098500F" w:rsidP="007F1F0D">
            <w:pPr>
              <w:pStyle w:val="1"/>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Обобщить и систематизировать знания, умения, навыки учащихся в решении трех видов задач: нахождение дроби от числа, числа по его дроби и какую часть составляет одно от другого </w:t>
            </w:r>
            <w:proofErr w:type="gramStart"/>
            <w:r>
              <w:rPr>
                <w:rFonts w:ascii="Times New Roman" w:hAnsi="Times New Roman"/>
                <w:bCs/>
                <w:sz w:val="24"/>
                <w:szCs w:val="24"/>
              </w:rPr>
              <w:t>;в</w:t>
            </w:r>
            <w:proofErr w:type="gramEnd"/>
            <w:r>
              <w:rPr>
                <w:rFonts w:ascii="Times New Roman" w:hAnsi="Times New Roman"/>
                <w:bCs/>
                <w:sz w:val="24"/>
                <w:szCs w:val="24"/>
              </w:rPr>
              <w:t xml:space="preserve"> сравнении дробей; в сложении и вычитании дробей с одинаковыми знаменателями, решение уравнений</w:t>
            </w:r>
          </w:p>
          <w:p w:rsidR="006D16F0" w:rsidRPr="00EF220C" w:rsidRDefault="0098500F" w:rsidP="007F1F0D">
            <w:pPr>
              <w:pStyle w:val="1"/>
              <w:numPr>
                <w:ilvl w:val="0"/>
                <w:numId w:val="1"/>
              </w:numPr>
              <w:spacing w:after="0" w:line="240" w:lineRule="auto"/>
              <w:rPr>
                <w:rFonts w:ascii="Times New Roman" w:hAnsi="Times New Roman"/>
                <w:bCs/>
                <w:sz w:val="24"/>
                <w:szCs w:val="24"/>
              </w:rPr>
            </w:pPr>
            <w:r>
              <w:rPr>
                <w:rFonts w:ascii="Times New Roman" w:hAnsi="Times New Roman"/>
                <w:bCs/>
                <w:sz w:val="24"/>
                <w:szCs w:val="24"/>
              </w:rPr>
              <w:t>Способствовать  развитию психических процессов: анализа и синтеза, зрительного внимания, оперативной памяти</w:t>
            </w:r>
          </w:p>
          <w:p w:rsidR="006D16F0" w:rsidRPr="00EF220C" w:rsidRDefault="0098500F" w:rsidP="006D16F0">
            <w:pPr>
              <w:pStyle w:val="1"/>
              <w:numPr>
                <w:ilvl w:val="0"/>
                <w:numId w:val="1"/>
              </w:numPr>
              <w:spacing w:after="0" w:line="240" w:lineRule="auto"/>
              <w:rPr>
                <w:rFonts w:ascii="Times New Roman" w:hAnsi="Times New Roman"/>
                <w:bCs/>
                <w:sz w:val="24"/>
                <w:szCs w:val="24"/>
              </w:rPr>
            </w:pPr>
            <w:r>
              <w:rPr>
                <w:rFonts w:ascii="Times New Roman" w:hAnsi="Times New Roman"/>
                <w:bCs/>
                <w:sz w:val="24"/>
                <w:szCs w:val="24"/>
              </w:rPr>
              <w:t>Развивать познавательный интерес к предмету через использование этнокультурного русского компонента</w:t>
            </w:r>
          </w:p>
        </w:tc>
      </w:tr>
      <w:tr w:rsidR="006D16F0" w:rsidRPr="00EF220C" w:rsidTr="00BB0009">
        <w:trPr>
          <w:trHeight w:val="135"/>
          <w:tblCellSpacing w:w="0" w:type="dxa"/>
        </w:trPr>
        <w:tc>
          <w:tcPr>
            <w:tcW w:w="2690" w:type="dxa"/>
            <w:vMerge w:val="restart"/>
            <w:tcBorders>
              <w:top w:val="outset" w:sz="6" w:space="0" w:color="auto"/>
              <w:left w:val="nil"/>
              <w:bottom w:val="outset" w:sz="6" w:space="0" w:color="auto"/>
              <w:right w:val="outset" w:sz="6" w:space="0" w:color="auto"/>
            </w:tcBorders>
            <w:vAlign w:val="center"/>
            <w:hideMark/>
          </w:tcPr>
          <w:p w:rsidR="006D16F0" w:rsidRPr="00EF220C" w:rsidRDefault="006D16F0">
            <w:pPr>
              <w:spacing w:after="0" w:line="240" w:lineRule="auto"/>
              <w:rPr>
                <w:rFonts w:ascii="Times New Roman" w:hAnsi="Times New Roman" w:cs="Times New Roman"/>
                <w:b/>
                <w:bCs/>
                <w:color w:val="2E2E2E"/>
                <w:sz w:val="24"/>
                <w:szCs w:val="24"/>
              </w:rPr>
            </w:pPr>
            <w:r w:rsidRPr="00EF220C">
              <w:rPr>
                <w:rFonts w:ascii="Times New Roman" w:hAnsi="Times New Roman" w:cs="Times New Roman"/>
                <w:b/>
                <w:bCs/>
                <w:color w:val="2E2E2E"/>
                <w:sz w:val="24"/>
                <w:szCs w:val="24"/>
              </w:rPr>
              <w:t xml:space="preserve">Планируемый </w:t>
            </w:r>
          </w:p>
          <w:p w:rsidR="006D16F0" w:rsidRPr="00EF220C" w:rsidRDefault="006D16F0">
            <w:pPr>
              <w:spacing w:after="0" w:line="240" w:lineRule="auto"/>
              <w:rPr>
                <w:rFonts w:ascii="Times New Roman" w:hAnsi="Times New Roman" w:cs="Times New Roman"/>
                <w:color w:val="000000"/>
                <w:sz w:val="24"/>
                <w:szCs w:val="24"/>
              </w:rPr>
            </w:pPr>
            <w:r w:rsidRPr="00EF220C">
              <w:rPr>
                <w:rFonts w:ascii="Times New Roman" w:hAnsi="Times New Roman" w:cs="Times New Roman"/>
                <w:b/>
                <w:bCs/>
                <w:color w:val="2E2E2E"/>
                <w:sz w:val="24"/>
                <w:szCs w:val="24"/>
              </w:rPr>
              <w:t>    результат</w:t>
            </w:r>
          </w:p>
        </w:tc>
        <w:tc>
          <w:tcPr>
            <w:tcW w:w="4256" w:type="dxa"/>
            <w:tcBorders>
              <w:top w:val="outset" w:sz="6" w:space="0" w:color="auto"/>
              <w:left w:val="outset" w:sz="6" w:space="0" w:color="auto"/>
              <w:bottom w:val="outset" w:sz="6" w:space="0" w:color="auto"/>
              <w:right w:val="outset" w:sz="6" w:space="0" w:color="auto"/>
            </w:tcBorders>
            <w:hideMark/>
          </w:tcPr>
          <w:p w:rsidR="006D16F0" w:rsidRPr="00EF220C" w:rsidRDefault="006D16F0">
            <w:pPr>
              <w:spacing w:after="0" w:line="240" w:lineRule="auto"/>
              <w:jc w:val="center"/>
              <w:rPr>
                <w:rFonts w:ascii="Times New Roman" w:hAnsi="Times New Roman" w:cs="Times New Roman"/>
                <w:color w:val="000000"/>
                <w:sz w:val="24"/>
                <w:szCs w:val="24"/>
              </w:rPr>
            </w:pPr>
            <w:r w:rsidRPr="00EF220C">
              <w:rPr>
                <w:rFonts w:ascii="Times New Roman" w:hAnsi="Times New Roman" w:cs="Times New Roman"/>
                <w:color w:val="000000"/>
                <w:sz w:val="24"/>
                <w:szCs w:val="24"/>
              </w:rPr>
              <w:t>Предметные результаты</w:t>
            </w:r>
          </w:p>
        </w:tc>
        <w:tc>
          <w:tcPr>
            <w:tcW w:w="4819" w:type="dxa"/>
            <w:tcBorders>
              <w:top w:val="outset" w:sz="6" w:space="0" w:color="auto"/>
              <w:left w:val="outset" w:sz="6" w:space="0" w:color="auto"/>
              <w:bottom w:val="outset" w:sz="6" w:space="0" w:color="auto"/>
              <w:right w:val="outset" w:sz="6" w:space="0" w:color="auto"/>
            </w:tcBorders>
            <w:hideMark/>
          </w:tcPr>
          <w:p w:rsidR="006D16F0" w:rsidRPr="00EF220C" w:rsidRDefault="006D16F0">
            <w:pPr>
              <w:spacing w:after="0" w:line="240" w:lineRule="auto"/>
              <w:jc w:val="center"/>
              <w:rPr>
                <w:rFonts w:ascii="Times New Roman" w:hAnsi="Times New Roman" w:cs="Times New Roman"/>
                <w:color w:val="000000"/>
                <w:sz w:val="24"/>
                <w:szCs w:val="24"/>
              </w:rPr>
            </w:pPr>
            <w:proofErr w:type="spellStart"/>
            <w:r w:rsidRPr="00EF220C">
              <w:rPr>
                <w:rFonts w:ascii="Times New Roman" w:hAnsi="Times New Roman" w:cs="Times New Roman"/>
                <w:color w:val="000000"/>
                <w:sz w:val="24"/>
                <w:szCs w:val="24"/>
              </w:rPr>
              <w:t>Метапредметные</w:t>
            </w:r>
            <w:proofErr w:type="spellEnd"/>
            <w:r w:rsidRPr="00EF220C">
              <w:rPr>
                <w:rFonts w:ascii="Times New Roman" w:hAnsi="Times New Roman" w:cs="Times New Roman"/>
                <w:color w:val="000000"/>
                <w:sz w:val="24"/>
                <w:szCs w:val="24"/>
              </w:rPr>
              <w:t xml:space="preserve"> УУД</w:t>
            </w:r>
          </w:p>
        </w:tc>
        <w:tc>
          <w:tcPr>
            <w:tcW w:w="2835" w:type="dxa"/>
            <w:tcBorders>
              <w:top w:val="outset" w:sz="6" w:space="0" w:color="auto"/>
              <w:left w:val="outset" w:sz="6" w:space="0" w:color="auto"/>
              <w:bottom w:val="outset" w:sz="6" w:space="0" w:color="auto"/>
              <w:right w:val="nil"/>
            </w:tcBorders>
            <w:hideMark/>
          </w:tcPr>
          <w:p w:rsidR="006D16F0" w:rsidRPr="00EF220C" w:rsidRDefault="006D16F0">
            <w:pPr>
              <w:spacing w:after="0" w:line="240" w:lineRule="auto"/>
              <w:jc w:val="center"/>
              <w:rPr>
                <w:rFonts w:ascii="Times New Roman" w:hAnsi="Times New Roman" w:cs="Times New Roman"/>
                <w:color w:val="000000"/>
                <w:sz w:val="24"/>
                <w:szCs w:val="24"/>
              </w:rPr>
            </w:pPr>
            <w:r w:rsidRPr="00EF220C">
              <w:rPr>
                <w:rFonts w:ascii="Times New Roman" w:hAnsi="Times New Roman" w:cs="Times New Roman"/>
                <w:color w:val="000000"/>
                <w:sz w:val="24"/>
                <w:szCs w:val="24"/>
              </w:rPr>
              <w:t>Личностные УУД</w:t>
            </w:r>
          </w:p>
        </w:tc>
      </w:tr>
      <w:tr w:rsidR="006D16F0" w:rsidRPr="00EF220C" w:rsidTr="00BB0009">
        <w:trPr>
          <w:trHeight w:val="135"/>
          <w:tblCellSpacing w:w="0" w:type="dxa"/>
        </w:trPr>
        <w:tc>
          <w:tcPr>
            <w:tcW w:w="2690" w:type="dxa"/>
            <w:vMerge/>
            <w:tcBorders>
              <w:top w:val="outset" w:sz="6" w:space="0" w:color="auto"/>
              <w:left w:val="nil"/>
              <w:bottom w:val="outset" w:sz="6" w:space="0" w:color="auto"/>
              <w:right w:val="outset" w:sz="6" w:space="0" w:color="auto"/>
            </w:tcBorders>
            <w:vAlign w:val="center"/>
            <w:hideMark/>
          </w:tcPr>
          <w:p w:rsidR="006D16F0" w:rsidRPr="00EF220C" w:rsidRDefault="006D16F0">
            <w:pPr>
              <w:spacing w:after="0" w:line="240" w:lineRule="auto"/>
              <w:rPr>
                <w:rFonts w:ascii="Times New Roman" w:hAnsi="Times New Roman" w:cs="Times New Roman"/>
                <w:color w:val="000000"/>
                <w:sz w:val="24"/>
                <w:szCs w:val="24"/>
              </w:rPr>
            </w:pPr>
          </w:p>
        </w:tc>
        <w:tc>
          <w:tcPr>
            <w:tcW w:w="4256" w:type="dxa"/>
            <w:tcBorders>
              <w:top w:val="outset" w:sz="6" w:space="0" w:color="auto"/>
              <w:left w:val="outset" w:sz="6" w:space="0" w:color="auto"/>
              <w:bottom w:val="outset" w:sz="6" w:space="0" w:color="auto"/>
              <w:right w:val="outset" w:sz="6" w:space="0" w:color="auto"/>
            </w:tcBorders>
            <w:hideMark/>
          </w:tcPr>
          <w:p w:rsidR="006D16F0" w:rsidRPr="00EF220C" w:rsidRDefault="006D16F0" w:rsidP="00BB0009">
            <w:pPr>
              <w:spacing w:after="0" w:line="240" w:lineRule="auto"/>
              <w:rPr>
                <w:rFonts w:ascii="Times New Roman" w:hAnsi="Times New Roman" w:cs="Times New Roman"/>
                <w:b/>
                <w:sz w:val="24"/>
                <w:szCs w:val="24"/>
              </w:rPr>
            </w:pPr>
            <w:r w:rsidRPr="00EF220C">
              <w:rPr>
                <w:rFonts w:ascii="Times New Roman" w:hAnsi="Times New Roman" w:cs="Times New Roman"/>
                <w:b/>
                <w:sz w:val="24"/>
                <w:szCs w:val="24"/>
              </w:rPr>
              <w:t xml:space="preserve">Научатся </w:t>
            </w:r>
            <w:r w:rsidRPr="00EF220C">
              <w:rPr>
                <w:rFonts w:ascii="Times New Roman" w:hAnsi="Times New Roman" w:cs="Times New Roman"/>
                <w:sz w:val="24"/>
                <w:szCs w:val="24"/>
              </w:rPr>
              <w:t>владеть базовым понятийным аппаратом по основным разделам содержания</w:t>
            </w:r>
          </w:p>
          <w:p w:rsidR="006D16F0" w:rsidRPr="00EF220C" w:rsidRDefault="006D16F0" w:rsidP="0098500F">
            <w:pPr>
              <w:spacing w:after="0" w:line="240" w:lineRule="auto"/>
              <w:rPr>
                <w:rFonts w:ascii="Times New Roman" w:hAnsi="Times New Roman" w:cs="Times New Roman"/>
                <w:color w:val="000000"/>
                <w:sz w:val="24"/>
                <w:szCs w:val="24"/>
              </w:rPr>
            </w:pPr>
            <w:r w:rsidRPr="00EF220C">
              <w:rPr>
                <w:rFonts w:ascii="Times New Roman" w:hAnsi="Times New Roman" w:cs="Times New Roman"/>
                <w:b/>
                <w:sz w:val="24"/>
                <w:szCs w:val="24"/>
              </w:rPr>
              <w:t xml:space="preserve">Получат возможность научиться </w:t>
            </w:r>
            <w:r w:rsidRPr="00EF220C">
              <w:rPr>
                <w:rFonts w:ascii="Times New Roman" w:hAnsi="Times New Roman" w:cs="Times New Roman"/>
                <w:sz w:val="24"/>
                <w:szCs w:val="24"/>
              </w:rPr>
              <w:t>применять  основные</w:t>
            </w:r>
            <w:r w:rsidR="0098500F">
              <w:rPr>
                <w:rFonts w:ascii="Times New Roman" w:hAnsi="Times New Roman" w:cs="Times New Roman"/>
                <w:sz w:val="24"/>
                <w:szCs w:val="24"/>
              </w:rPr>
              <w:t xml:space="preserve"> знания и навыки в решении задач</w:t>
            </w:r>
          </w:p>
        </w:tc>
        <w:tc>
          <w:tcPr>
            <w:tcW w:w="4819" w:type="dxa"/>
            <w:tcBorders>
              <w:top w:val="outset" w:sz="6" w:space="0" w:color="auto"/>
              <w:left w:val="outset" w:sz="6" w:space="0" w:color="auto"/>
              <w:bottom w:val="outset" w:sz="6" w:space="0" w:color="auto"/>
              <w:right w:val="outset" w:sz="6" w:space="0" w:color="auto"/>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
                <w:sz w:val="24"/>
                <w:szCs w:val="24"/>
              </w:rPr>
              <w:t>Регулятивные:</w:t>
            </w:r>
            <w:r w:rsidRPr="00EF220C">
              <w:rPr>
                <w:rFonts w:ascii="Times New Roman" w:hAnsi="Times New Roman" w:cs="Times New Roman"/>
                <w:sz w:val="24"/>
                <w:szCs w:val="24"/>
              </w:rPr>
              <w:t xml:space="preserve"> умение самостоятельно планировать альтернативные пути достижения целей</w:t>
            </w:r>
          </w:p>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
                <w:sz w:val="24"/>
                <w:szCs w:val="24"/>
              </w:rPr>
              <w:t xml:space="preserve">Познавательные: </w:t>
            </w:r>
            <w:r w:rsidRPr="00EF220C">
              <w:rPr>
                <w:rFonts w:ascii="Times New Roman" w:hAnsi="Times New Roman" w:cs="Times New Roman"/>
                <w:sz w:val="24"/>
                <w:szCs w:val="24"/>
              </w:rPr>
              <w:t>владеть первоначальными сведениями об идеях и о методах математики как универсального языка науки и техники, о средствах моделирования явлений и процессов</w:t>
            </w:r>
          </w:p>
          <w:p w:rsidR="006D16F0" w:rsidRPr="00EF220C" w:rsidRDefault="006D16F0">
            <w:pPr>
              <w:spacing w:after="0" w:line="240" w:lineRule="auto"/>
              <w:rPr>
                <w:rFonts w:ascii="Times New Roman" w:hAnsi="Times New Roman" w:cs="Times New Roman"/>
                <w:color w:val="000000"/>
                <w:sz w:val="24"/>
                <w:szCs w:val="24"/>
              </w:rPr>
            </w:pPr>
            <w:proofErr w:type="gramStart"/>
            <w:r w:rsidRPr="00EF220C">
              <w:rPr>
                <w:rFonts w:ascii="Times New Roman" w:hAnsi="Times New Roman" w:cs="Times New Roman"/>
                <w:b/>
                <w:sz w:val="24"/>
                <w:szCs w:val="24"/>
              </w:rPr>
              <w:t xml:space="preserve">Коммуникативные: </w:t>
            </w:r>
            <w:r w:rsidRPr="00EF220C">
              <w:rPr>
                <w:rFonts w:ascii="Times New Roman" w:hAnsi="Times New Roman" w:cs="Times New Roman"/>
                <w:sz w:val="24"/>
                <w:szCs w:val="24"/>
              </w:rPr>
              <w:t>во взаимодействии с партнером находить в различных источниках информацию, необходимую для решения математических проблем</w:t>
            </w:r>
            <w:proofErr w:type="gramEnd"/>
          </w:p>
        </w:tc>
        <w:tc>
          <w:tcPr>
            <w:tcW w:w="2835" w:type="dxa"/>
            <w:tcBorders>
              <w:top w:val="outset" w:sz="6" w:space="0" w:color="auto"/>
              <w:left w:val="outset" w:sz="6" w:space="0" w:color="auto"/>
              <w:bottom w:val="outset" w:sz="6" w:space="0" w:color="auto"/>
              <w:right w:val="nil"/>
            </w:tcBorders>
            <w:hideMark/>
          </w:tcPr>
          <w:p w:rsidR="006D16F0" w:rsidRPr="00EF220C" w:rsidRDefault="006D16F0">
            <w:pPr>
              <w:spacing w:after="0" w:line="240" w:lineRule="auto"/>
              <w:rPr>
                <w:rFonts w:ascii="Times New Roman" w:hAnsi="Times New Roman" w:cs="Times New Roman"/>
                <w:color w:val="000000"/>
                <w:sz w:val="24"/>
                <w:szCs w:val="24"/>
              </w:rPr>
            </w:pPr>
            <w:r w:rsidRPr="00EF220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tc>
      </w:tr>
      <w:tr w:rsidR="006D16F0" w:rsidRPr="00EF220C" w:rsidTr="00BB0009">
        <w:trPr>
          <w:tblCellSpacing w:w="0" w:type="dxa"/>
        </w:trPr>
        <w:tc>
          <w:tcPr>
            <w:tcW w:w="2690" w:type="dxa"/>
            <w:tcBorders>
              <w:top w:val="outset" w:sz="6" w:space="0" w:color="auto"/>
              <w:left w:val="nil"/>
              <w:bottom w:val="outset" w:sz="6" w:space="0" w:color="auto"/>
              <w:right w:val="outset" w:sz="6" w:space="0" w:color="auto"/>
            </w:tcBorders>
            <w:hideMark/>
          </w:tcPr>
          <w:p w:rsidR="006D16F0" w:rsidRPr="00EF220C" w:rsidRDefault="006D16F0">
            <w:pPr>
              <w:pStyle w:val="a4"/>
              <w:spacing w:before="0" w:beforeAutospacing="0" w:after="0" w:afterAutospacing="0" w:line="276" w:lineRule="auto"/>
              <w:rPr>
                <w:b/>
                <w:bCs/>
                <w:color w:val="2E2E2E"/>
              </w:rPr>
            </w:pPr>
            <w:r w:rsidRPr="00EF220C">
              <w:rPr>
                <w:b/>
                <w:bCs/>
                <w:color w:val="2E2E2E"/>
              </w:rPr>
              <w:t>Образовательные ресурсы (в т.ч. электронные)</w:t>
            </w:r>
          </w:p>
        </w:tc>
        <w:tc>
          <w:tcPr>
            <w:tcW w:w="11910" w:type="dxa"/>
            <w:gridSpan w:val="3"/>
            <w:tcBorders>
              <w:top w:val="outset" w:sz="6" w:space="0" w:color="auto"/>
              <w:left w:val="outset" w:sz="6" w:space="0" w:color="auto"/>
              <w:bottom w:val="outset" w:sz="6" w:space="0" w:color="auto"/>
              <w:right w:val="nil"/>
            </w:tcBorders>
            <w:hideMark/>
          </w:tcPr>
          <w:p w:rsidR="006D16F0" w:rsidRPr="00EF220C" w:rsidRDefault="006D16F0" w:rsidP="007F1F0D">
            <w:pPr>
              <w:pStyle w:val="a4"/>
              <w:numPr>
                <w:ilvl w:val="0"/>
                <w:numId w:val="2"/>
              </w:numPr>
              <w:spacing w:before="0" w:beforeAutospacing="0" w:after="0" w:afterAutospacing="0" w:line="276" w:lineRule="auto"/>
              <w:rPr>
                <w:color w:val="2E2E2E"/>
              </w:rPr>
            </w:pPr>
            <w:r w:rsidRPr="00EF220C">
              <w:rPr>
                <w:color w:val="2E2E2E"/>
              </w:rPr>
              <w:t>Задания для фронтальной и самостоятельной работы</w:t>
            </w:r>
            <w:r w:rsidR="00CD0E78">
              <w:rPr>
                <w:color w:val="2E2E2E"/>
              </w:rPr>
              <w:t xml:space="preserve"> по математике и истории </w:t>
            </w:r>
          </w:p>
        </w:tc>
      </w:tr>
    </w:tbl>
    <w:p w:rsidR="006D16F0" w:rsidRPr="00EF220C" w:rsidRDefault="006D16F0" w:rsidP="006D16F0">
      <w:pPr>
        <w:spacing w:after="0" w:line="240" w:lineRule="auto"/>
        <w:jc w:val="center"/>
        <w:rPr>
          <w:rFonts w:ascii="Times New Roman" w:hAnsi="Times New Roman" w:cs="Times New Roman"/>
          <w:b/>
          <w:sz w:val="24"/>
          <w:szCs w:val="24"/>
        </w:rPr>
      </w:pPr>
      <w:r w:rsidRPr="00EF220C">
        <w:rPr>
          <w:rFonts w:ascii="Times New Roman" w:hAnsi="Times New Roman" w:cs="Times New Roman"/>
          <w:b/>
          <w:sz w:val="24"/>
          <w:szCs w:val="24"/>
        </w:rPr>
        <w:lastRenderedPageBreak/>
        <w:t>Организационная структура урока</w:t>
      </w:r>
    </w:p>
    <w:p w:rsidR="006D16F0" w:rsidRPr="00EF220C" w:rsidRDefault="006D16F0" w:rsidP="006D16F0">
      <w:pPr>
        <w:spacing w:after="0" w:line="240" w:lineRule="auto"/>
        <w:jc w:val="center"/>
        <w:rPr>
          <w:rFonts w:ascii="Times New Roman" w:hAnsi="Times New Roman" w:cs="Times New Roman"/>
          <w:b/>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4"/>
        <w:gridCol w:w="2552"/>
        <w:gridCol w:w="4678"/>
        <w:gridCol w:w="2977"/>
        <w:gridCol w:w="2409"/>
      </w:tblGrid>
      <w:tr w:rsidR="006D16F0" w:rsidRPr="00EF220C" w:rsidTr="00BB0009">
        <w:trPr>
          <w:cantSplit/>
          <w:trHeight w:val="1134"/>
        </w:trPr>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Структурные этапы урока</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Обучающие и развивающие компоненты, задания и упражнения</w:t>
            </w:r>
          </w:p>
        </w:tc>
        <w:tc>
          <w:tcPr>
            <w:tcW w:w="4678"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Деятельность учителя</w:t>
            </w:r>
          </w:p>
        </w:tc>
        <w:tc>
          <w:tcPr>
            <w:tcW w:w="2977"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Деятельность ученика</w:t>
            </w:r>
          </w:p>
        </w:tc>
        <w:tc>
          <w:tcPr>
            <w:tcW w:w="2409"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Универсальные учебные действия (УДД)</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both"/>
              <w:rPr>
                <w:rFonts w:ascii="Times New Roman" w:hAnsi="Times New Roman" w:cs="Times New Roman"/>
                <w:sz w:val="24"/>
                <w:szCs w:val="24"/>
              </w:rPr>
            </w:pPr>
            <w:r w:rsidRPr="00EF220C">
              <w:rPr>
                <w:rFonts w:ascii="Times New Roman" w:hAnsi="Times New Roman" w:cs="Times New Roman"/>
                <w:sz w:val="24"/>
                <w:szCs w:val="24"/>
              </w:rPr>
              <w:t xml:space="preserve">1.Мотивация к учебной деятельности. </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Выявить трудности, возникшие при выполнении домашнего задания</w:t>
            </w:r>
          </w:p>
        </w:tc>
        <w:tc>
          <w:tcPr>
            <w:tcW w:w="4678"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Организует проверку и самопроверку выполнения правильности домашнего задания</w:t>
            </w:r>
            <w:r w:rsidR="00902A5D">
              <w:rPr>
                <w:rFonts w:ascii="Times New Roman" w:hAnsi="Times New Roman" w:cs="Times New Roman"/>
                <w:sz w:val="24"/>
                <w:szCs w:val="24"/>
              </w:rPr>
              <w:t>, о</w:t>
            </w:r>
            <w:r w:rsidRPr="00EF220C">
              <w:rPr>
                <w:rFonts w:ascii="Times New Roman" w:hAnsi="Times New Roman" w:cs="Times New Roman"/>
                <w:sz w:val="24"/>
                <w:szCs w:val="24"/>
              </w:rPr>
              <w:t>тветить на вопросы учащихся п</w:t>
            </w:r>
            <w:r w:rsidR="0098500F">
              <w:rPr>
                <w:rFonts w:ascii="Times New Roman" w:hAnsi="Times New Roman" w:cs="Times New Roman"/>
                <w:sz w:val="24"/>
                <w:szCs w:val="24"/>
              </w:rPr>
              <w:t>о</w:t>
            </w:r>
            <w:r w:rsidRPr="00EF220C">
              <w:rPr>
                <w:rFonts w:ascii="Times New Roman" w:hAnsi="Times New Roman" w:cs="Times New Roman"/>
                <w:sz w:val="24"/>
                <w:szCs w:val="24"/>
              </w:rPr>
              <w:t xml:space="preserve"> домашнему заданию</w:t>
            </w:r>
          </w:p>
          <w:p w:rsidR="006D16F0" w:rsidRPr="00EF220C" w:rsidRDefault="00902A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Предлагает придумать правильные дроби, используя данные числа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3/11; 7/11; 3/7)</w:t>
            </w:r>
          </w:p>
        </w:tc>
        <w:tc>
          <w:tcPr>
            <w:tcW w:w="2977"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widowControl w:val="0"/>
              <w:autoSpaceDE w:val="0"/>
              <w:autoSpaceDN w:val="0"/>
              <w:adjustRightInd w:val="0"/>
              <w:spacing w:after="0" w:line="240" w:lineRule="auto"/>
              <w:jc w:val="both"/>
              <w:rPr>
                <w:rFonts w:ascii="Times New Roman" w:hAnsi="Times New Roman" w:cs="Times New Roman"/>
                <w:bCs/>
                <w:sz w:val="24"/>
                <w:szCs w:val="24"/>
              </w:rPr>
            </w:pPr>
            <w:r w:rsidRPr="00EF220C">
              <w:rPr>
                <w:rFonts w:ascii="Times New Roman" w:hAnsi="Times New Roman" w:cs="Times New Roman"/>
                <w:bCs/>
                <w:sz w:val="24"/>
                <w:szCs w:val="24"/>
              </w:rPr>
              <w:t>Проявление интереса к материалу изучения</w:t>
            </w:r>
          </w:p>
          <w:p w:rsidR="00C115C3" w:rsidRPr="00C115C3" w:rsidRDefault="00C115C3" w:rsidP="00C115C3">
            <w:pPr>
              <w:pStyle w:val="Default"/>
              <w:rPr>
                <w:lang w:eastAsia="en-US"/>
              </w:rPr>
            </w:pPr>
            <w:r w:rsidRPr="00C115C3">
              <w:rPr>
                <w:lang w:eastAsia="en-US"/>
              </w:rPr>
              <w:t>Осознание проблемы: желание освоить новое</w:t>
            </w:r>
          </w:p>
          <w:p w:rsidR="006D16F0" w:rsidRPr="00EF220C" w:rsidRDefault="006D16F0">
            <w:pPr>
              <w:widowControl w:val="0"/>
              <w:autoSpaceDE w:val="0"/>
              <w:autoSpaceDN w:val="0"/>
              <w:adjustRightInd w:val="0"/>
              <w:spacing w:after="0" w:line="240" w:lineRule="auto"/>
              <w:jc w:val="both"/>
              <w:rPr>
                <w:rFonts w:ascii="Times New Roman" w:hAnsi="Times New Roman" w:cs="Times New Roman"/>
                <w:bCs/>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proofErr w:type="gramStart"/>
            <w:r w:rsidRPr="00EF220C">
              <w:rPr>
                <w:rFonts w:ascii="Times New Roman" w:hAnsi="Times New Roman" w:cs="Times New Roman"/>
                <w:i/>
                <w:sz w:val="24"/>
                <w:szCs w:val="24"/>
                <w:u w:val="single"/>
              </w:rPr>
              <w:t>Регулятивные</w:t>
            </w:r>
            <w:proofErr w:type="gramEnd"/>
            <w:r w:rsidRPr="00EF220C">
              <w:rPr>
                <w:rFonts w:ascii="Times New Roman" w:hAnsi="Times New Roman" w:cs="Times New Roman"/>
                <w:sz w:val="24"/>
                <w:szCs w:val="24"/>
              </w:rPr>
              <w:t>: понимают учебную задачу</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both"/>
              <w:rPr>
                <w:rFonts w:ascii="Times New Roman" w:hAnsi="Times New Roman" w:cs="Times New Roman"/>
                <w:sz w:val="24"/>
                <w:szCs w:val="24"/>
              </w:rPr>
            </w:pPr>
            <w:r w:rsidRPr="00EF220C">
              <w:rPr>
                <w:rFonts w:ascii="Times New Roman" w:hAnsi="Times New Roman" w:cs="Times New Roman"/>
                <w:sz w:val="24"/>
                <w:szCs w:val="24"/>
              </w:rPr>
              <w:t>2. Постановка целей и задач урока</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Cs/>
                <w:iCs/>
                <w:sz w:val="24"/>
                <w:szCs w:val="24"/>
              </w:rPr>
              <w:t>Создание проблемной ситуации, в результате которого обучающиеся самостоятельно выдвинут цели урока в виде вопросов или гипотез</w:t>
            </w:r>
          </w:p>
        </w:tc>
        <w:tc>
          <w:tcPr>
            <w:tcW w:w="4678" w:type="dxa"/>
            <w:tcBorders>
              <w:top w:val="single" w:sz="4" w:space="0" w:color="000000"/>
              <w:left w:val="single" w:sz="4" w:space="0" w:color="000000"/>
              <w:bottom w:val="single" w:sz="4" w:space="0" w:color="000000"/>
              <w:right w:val="single" w:sz="4" w:space="0" w:color="000000"/>
            </w:tcBorders>
            <w:hideMark/>
          </w:tcPr>
          <w:p w:rsidR="006D16F0" w:rsidRDefault="006D16F0">
            <w:pPr>
              <w:spacing w:after="0" w:line="240" w:lineRule="auto"/>
              <w:rPr>
                <w:rFonts w:ascii="Times New Roman" w:hAnsi="Times New Roman" w:cs="Times New Roman"/>
                <w:bCs/>
                <w:sz w:val="24"/>
                <w:szCs w:val="24"/>
              </w:rPr>
            </w:pPr>
            <w:r w:rsidRPr="00EF220C">
              <w:rPr>
                <w:rFonts w:ascii="Times New Roman" w:hAnsi="Times New Roman" w:cs="Times New Roman"/>
                <w:bCs/>
                <w:sz w:val="24"/>
                <w:szCs w:val="24"/>
              </w:rPr>
              <w:t>Организует учащихся</w:t>
            </w:r>
            <w:proofErr w:type="gramStart"/>
            <w:r w:rsidRPr="00EF220C">
              <w:rPr>
                <w:rFonts w:ascii="Times New Roman" w:hAnsi="Times New Roman" w:cs="Times New Roman"/>
                <w:bCs/>
                <w:sz w:val="24"/>
                <w:szCs w:val="24"/>
              </w:rPr>
              <w:t xml:space="preserve"> ,</w:t>
            </w:r>
            <w:proofErr w:type="gramEnd"/>
            <w:r w:rsidRPr="00EF220C">
              <w:rPr>
                <w:rFonts w:ascii="Times New Roman" w:hAnsi="Times New Roman" w:cs="Times New Roman"/>
                <w:bCs/>
                <w:sz w:val="24"/>
                <w:szCs w:val="24"/>
              </w:rPr>
              <w:t xml:space="preserve"> создавая проблемную ситуацию</w:t>
            </w:r>
            <w:r w:rsidR="00902A5D">
              <w:rPr>
                <w:rFonts w:ascii="Times New Roman" w:hAnsi="Times New Roman" w:cs="Times New Roman"/>
                <w:bCs/>
                <w:sz w:val="24"/>
                <w:szCs w:val="24"/>
              </w:rPr>
              <w:t xml:space="preserve">. </w:t>
            </w:r>
            <w:r w:rsidR="00902A5D" w:rsidRPr="00EF220C">
              <w:rPr>
                <w:rFonts w:ascii="Times New Roman" w:hAnsi="Times New Roman" w:cs="Times New Roman"/>
                <w:bCs/>
                <w:sz w:val="24"/>
                <w:szCs w:val="24"/>
              </w:rPr>
              <w:t>Объявляет тему урока</w:t>
            </w:r>
            <w:r w:rsidR="00902A5D">
              <w:rPr>
                <w:rFonts w:ascii="Times New Roman" w:hAnsi="Times New Roman" w:cs="Times New Roman"/>
                <w:bCs/>
                <w:sz w:val="24"/>
                <w:szCs w:val="24"/>
              </w:rPr>
              <w:t>.</w:t>
            </w:r>
          </w:p>
          <w:p w:rsidR="00902A5D" w:rsidRPr="009754AF" w:rsidRDefault="00902A5D" w:rsidP="00902A5D">
            <w:pPr>
              <w:spacing w:after="0" w:line="240" w:lineRule="auto"/>
              <w:jc w:val="both"/>
              <w:rPr>
                <w:rFonts w:ascii="Times New Roman" w:hAnsi="Times New Roman"/>
                <w:sz w:val="24"/>
                <w:szCs w:val="24"/>
              </w:rPr>
            </w:pPr>
            <w:proofErr w:type="gramStart"/>
            <w:r>
              <w:rPr>
                <w:rFonts w:ascii="Times New Roman" w:hAnsi="Times New Roman" w:cs="Times New Roman"/>
                <w:bCs/>
                <w:sz w:val="24"/>
                <w:szCs w:val="24"/>
              </w:rPr>
              <w:t xml:space="preserve">Сегодня на уроке будем отрабатывать материал по вышеуказанной тем, но </w:t>
            </w:r>
            <w:r>
              <w:rPr>
                <w:rFonts w:ascii="Times New Roman" w:hAnsi="Times New Roman"/>
                <w:sz w:val="24"/>
                <w:szCs w:val="24"/>
              </w:rPr>
              <w:t>м</w:t>
            </w:r>
            <w:r w:rsidRPr="009754AF">
              <w:rPr>
                <w:rFonts w:ascii="Times New Roman" w:hAnsi="Times New Roman"/>
                <w:sz w:val="24"/>
                <w:szCs w:val="24"/>
              </w:rPr>
              <w:t xml:space="preserve">ы будем не только решать задачи, </w:t>
            </w:r>
            <w:proofErr w:type="gramEnd"/>
          </w:p>
          <w:p w:rsidR="00902A5D" w:rsidRPr="009754AF" w:rsidRDefault="00902A5D" w:rsidP="00902A5D">
            <w:pPr>
              <w:spacing w:after="0" w:line="240" w:lineRule="auto"/>
              <w:jc w:val="both"/>
              <w:rPr>
                <w:rFonts w:ascii="Times New Roman" w:hAnsi="Times New Roman"/>
                <w:sz w:val="24"/>
                <w:szCs w:val="24"/>
              </w:rPr>
            </w:pPr>
            <w:r w:rsidRPr="009754AF">
              <w:rPr>
                <w:rFonts w:ascii="Times New Roman" w:hAnsi="Times New Roman"/>
                <w:sz w:val="24"/>
                <w:szCs w:val="24"/>
              </w:rPr>
              <w:t xml:space="preserve">Но и познакомимся с достопримечательностями </w:t>
            </w:r>
            <w:r>
              <w:rPr>
                <w:rFonts w:ascii="Times New Roman" w:hAnsi="Times New Roman"/>
                <w:sz w:val="24"/>
                <w:szCs w:val="24"/>
              </w:rPr>
              <w:t>столицей нашей Родины – Москве.</w:t>
            </w:r>
          </w:p>
          <w:p w:rsidR="006D16F0" w:rsidRPr="00EF220C" w:rsidRDefault="00902A5D">
            <w:pPr>
              <w:spacing w:after="0" w:line="240" w:lineRule="auto"/>
              <w:rPr>
                <w:rFonts w:ascii="Times New Roman" w:hAnsi="Times New Roman" w:cs="Times New Roman"/>
                <w:bCs/>
                <w:sz w:val="24"/>
                <w:szCs w:val="24"/>
              </w:rPr>
            </w:pPr>
            <w:r w:rsidRPr="009754AF">
              <w:rPr>
                <w:rFonts w:ascii="Times New Roman" w:hAnsi="Times New Roman"/>
                <w:sz w:val="24"/>
                <w:szCs w:val="24"/>
                <w:lang w:eastAsia="en-US"/>
              </w:rPr>
              <w:t>Акцентирует на итог урок</w:t>
            </w:r>
            <w:proofErr w:type="gramStart"/>
            <w:r w:rsidRPr="009754AF">
              <w:rPr>
                <w:rFonts w:ascii="Times New Roman" w:hAnsi="Times New Roman"/>
                <w:sz w:val="24"/>
                <w:szCs w:val="24"/>
                <w:lang w:eastAsia="en-US"/>
              </w:rPr>
              <w:t>а-</w:t>
            </w:r>
            <w:proofErr w:type="gramEnd"/>
            <w:r w:rsidRPr="009754AF">
              <w:rPr>
                <w:rFonts w:ascii="Times New Roman" w:hAnsi="Times New Roman"/>
                <w:sz w:val="24"/>
                <w:szCs w:val="24"/>
                <w:lang w:eastAsia="en-US"/>
              </w:rPr>
              <w:t xml:space="preserve"> за каждый правильный ответ по математике, по истории- выдача  жетонов. По общему количеству полученных жетоно</w:t>
            </w:r>
            <w:proofErr w:type="gramStart"/>
            <w:r w:rsidRPr="009754AF">
              <w:rPr>
                <w:rFonts w:ascii="Times New Roman" w:hAnsi="Times New Roman"/>
                <w:sz w:val="24"/>
                <w:szCs w:val="24"/>
                <w:lang w:eastAsia="en-US"/>
              </w:rPr>
              <w:t>в-</w:t>
            </w:r>
            <w:proofErr w:type="gramEnd"/>
            <w:r w:rsidRPr="009754AF">
              <w:rPr>
                <w:rFonts w:ascii="Times New Roman" w:hAnsi="Times New Roman"/>
                <w:sz w:val="24"/>
                <w:szCs w:val="24"/>
                <w:lang w:eastAsia="en-US"/>
              </w:rPr>
              <w:t xml:space="preserve"> оценивается деятельность учащихся  по двум предметам</w:t>
            </w:r>
          </w:p>
        </w:tc>
        <w:tc>
          <w:tcPr>
            <w:tcW w:w="2977" w:type="dxa"/>
            <w:tcBorders>
              <w:top w:val="single" w:sz="4" w:space="0" w:color="000000"/>
              <w:left w:val="single" w:sz="4" w:space="0" w:color="000000"/>
              <w:bottom w:val="single" w:sz="4" w:space="0" w:color="000000"/>
              <w:right w:val="single" w:sz="4" w:space="0" w:color="000000"/>
            </w:tcBorders>
            <w:hideMark/>
          </w:tcPr>
          <w:p w:rsidR="00C115C3" w:rsidRPr="00C115C3" w:rsidRDefault="00C115C3" w:rsidP="00C115C3">
            <w:pPr>
              <w:spacing w:after="0" w:line="240" w:lineRule="auto"/>
              <w:rPr>
                <w:rFonts w:ascii="Times New Roman" w:hAnsi="Times New Roman"/>
                <w:sz w:val="24"/>
                <w:szCs w:val="24"/>
                <w:lang w:eastAsia="en-US"/>
              </w:rPr>
            </w:pPr>
            <w:r w:rsidRPr="00C115C3">
              <w:rPr>
                <w:rFonts w:ascii="Times New Roman" w:hAnsi="Times New Roman"/>
                <w:sz w:val="24"/>
                <w:szCs w:val="24"/>
                <w:lang w:eastAsia="en-US"/>
              </w:rPr>
              <w:t>Формулируют конкретную цель своих буд</w:t>
            </w:r>
            <w:r w:rsidRPr="00C115C3">
              <w:rPr>
                <w:rFonts w:ascii="Times New Roman" w:hAnsi="Times New Roman"/>
                <w:sz w:val="24"/>
                <w:szCs w:val="24"/>
                <w:lang w:eastAsia="en-US"/>
              </w:rPr>
              <w:t>у</w:t>
            </w:r>
            <w:r w:rsidRPr="00C115C3">
              <w:rPr>
                <w:rFonts w:ascii="Times New Roman" w:hAnsi="Times New Roman"/>
                <w:sz w:val="24"/>
                <w:szCs w:val="24"/>
                <w:lang w:eastAsia="en-US"/>
              </w:rPr>
              <w:t>щих, учебных действий, устраняющих причину  возникшего затрудн</w:t>
            </w:r>
            <w:r w:rsidRPr="00C115C3">
              <w:rPr>
                <w:rFonts w:ascii="Times New Roman" w:hAnsi="Times New Roman"/>
                <w:sz w:val="24"/>
                <w:szCs w:val="24"/>
                <w:lang w:eastAsia="en-US"/>
              </w:rPr>
              <w:t>е</w:t>
            </w:r>
            <w:r w:rsidRPr="00C115C3">
              <w:rPr>
                <w:rFonts w:ascii="Times New Roman" w:hAnsi="Times New Roman"/>
                <w:sz w:val="24"/>
                <w:szCs w:val="24"/>
                <w:lang w:eastAsia="en-US"/>
              </w:rPr>
              <w:t>ни</w:t>
            </w:r>
            <w:proofErr w:type="gramStart"/>
            <w:r w:rsidRPr="00C115C3">
              <w:rPr>
                <w:rFonts w:ascii="Times New Roman" w:hAnsi="Times New Roman"/>
                <w:sz w:val="24"/>
                <w:szCs w:val="24"/>
                <w:lang w:eastAsia="en-US"/>
              </w:rPr>
              <w:t>я(</w:t>
            </w:r>
            <w:proofErr w:type="gramEnd"/>
            <w:r w:rsidRPr="00C115C3">
              <w:rPr>
                <w:rFonts w:ascii="Times New Roman" w:hAnsi="Times New Roman"/>
                <w:sz w:val="24"/>
                <w:szCs w:val="24"/>
                <w:lang w:eastAsia="en-US"/>
              </w:rPr>
              <w:t>чему учиться)</w:t>
            </w:r>
          </w:p>
          <w:p w:rsidR="006D16F0" w:rsidRPr="00EF220C" w:rsidRDefault="00C115C3" w:rsidP="00C115C3">
            <w:pPr>
              <w:widowControl w:val="0"/>
              <w:autoSpaceDE w:val="0"/>
              <w:autoSpaceDN w:val="0"/>
              <w:adjustRightInd w:val="0"/>
              <w:spacing w:after="0" w:line="240" w:lineRule="auto"/>
              <w:jc w:val="both"/>
              <w:rPr>
                <w:rFonts w:ascii="Times New Roman" w:hAnsi="Times New Roman" w:cs="Times New Roman"/>
                <w:bCs/>
                <w:sz w:val="24"/>
                <w:szCs w:val="24"/>
              </w:rPr>
            </w:pPr>
            <w:r w:rsidRPr="00C115C3">
              <w:rPr>
                <w:rFonts w:ascii="Times New Roman" w:hAnsi="Times New Roman"/>
                <w:sz w:val="24"/>
                <w:szCs w:val="24"/>
                <w:lang w:eastAsia="en-US"/>
              </w:rPr>
              <w:t>Предлагают и соглас</w:t>
            </w:r>
            <w:r w:rsidRPr="00C115C3">
              <w:rPr>
                <w:rFonts w:ascii="Times New Roman" w:hAnsi="Times New Roman"/>
                <w:sz w:val="24"/>
                <w:szCs w:val="24"/>
                <w:lang w:eastAsia="en-US"/>
              </w:rPr>
              <w:t>о</w:t>
            </w:r>
            <w:r w:rsidRPr="00C115C3">
              <w:rPr>
                <w:rFonts w:ascii="Times New Roman" w:hAnsi="Times New Roman"/>
                <w:sz w:val="24"/>
                <w:szCs w:val="24"/>
                <w:lang w:eastAsia="en-US"/>
              </w:rPr>
              <w:t>вывают тему урока</w:t>
            </w:r>
          </w:p>
        </w:tc>
        <w:tc>
          <w:tcPr>
            <w:tcW w:w="2409"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Cs/>
                <w:i/>
                <w:sz w:val="24"/>
                <w:szCs w:val="24"/>
                <w:u w:val="single"/>
              </w:rPr>
              <w:t>Личностные:</w:t>
            </w:r>
            <w:r w:rsidRPr="00EF220C">
              <w:rPr>
                <w:rFonts w:ascii="Times New Roman" w:hAnsi="Times New Roman" w:cs="Times New Roman"/>
                <w:bCs/>
                <w:sz w:val="24"/>
                <w:szCs w:val="24"/>
              </w:rPr>
              <w:t xml:space="preserve"> понимают значение своей деятельности </w:t>
            </w:r>
            <w:r w:rsidRPr="00EF220C">
              <w:rPr>
                <w:rFonts w:ascii="Times New Roman" w:hAnsi="Times New Roman" w:cs="Times New Roman"/>
                <w:bCs/>
                <w:i/>
                <w:sz w:val="24"/>
                <w:szCs w:val="24"/>
                <w:u w:val="single"/>
              </w:rPr>
              <w:t>Коммуникативные</w:t>
            </w:r>
            <w:r w:rsidRPr="00EF220C">
              <w:rPr>
                <w:rFonts w:ascii="Times New Roman" w:hAnsi="Times New Roman" w:cs="Times New Roman"/>
                <w:bCs/>
                <w:sz w:val="24"/>
                <w:szCs w:val="24"/>
              </w:rPr>
              <w:t>: определяют правила делового сотрудничества</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3.Актуализация знаний</w:t>
            </w:r>
            <w:r w:rsidR="00D44C36">
              <w:rPr>
                <w:rFonts w:ascii="Times New Roman" w:hAnsi="Times New Roman" w:cs="Times New Roman"/>
                <w:sz w:val="24"/>
                <w:szCs w:val="24"/>
              </w:rPr>
              <w:t xml:space="preserve"> и локализации индивидуальных затруднений</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Default="006D16F0">
            <w:pPr>
              <w:spacing w:after="0" w:line="240" w:lineRule="auto"/>
              <w:rPr>
                <w:rFonts w:ascii="Times New Roman" w:hAnsi="Times New Roman" w:cs="Times New Roman"/>
                <w:bCs/>
                <w:iCs/>
                <w:sz w:val="24"/>
                <w:szCs w:val="24"/>
              </w:rPr>
            </w:pPr>
            <w:r w:rsidRPr="00EF220C">
              <w:rPr>
                <w:rFonts w:ascii="Times New Roman" w:hAnsi="Times New Roman" w:cs="Times New Roman"/>
                <w:bCs/>
                <w:iCs/>
                <w:sz w:val="24"/>
                <w:szCs w:val="24"/>
              </w:rPr>
              <w:t>Изучение нового материала на основе учебника</w:t>
            </w:r>
          </w:p>
          <w:p w:rsidR="00D44C36" w:rsidRPr="00D44C36" w:rsidRDefault="00D44C36">
            <w:pPr>
              <w:spacing w:after="0" w:line="240" w:lineRule="auto"/>
              <w:rPr>
                <w:rFonts w:ascii="Times New Roman" w:hAnsi="Times New Roman" w:cs="Times New Roman"/>
                <w:sz w:val="24"/>
                <w:szCs w:val="24"/>
              </w:rPr>
            </w:pPr>
            <w:r w:rsidRPr="00D44C36">
              <w:rPr>
                <w:rFonts w:ascii="Times New Roman" w:hAnsi="Times New Roman"/>
                <w:sz w:val="24"/>
                <w:szCs w:val="24"/>
                <w:lang w:eastAsia="en-US"/>
              </w:rPr>
              <w:t>Подготовка мышления учащихся и организ</w:t>
            </w:r>
            <w:r w:rsidRPr="00D44C36">
              <w:rPr>
                <w:rFonts w:ascii="Times New Roman" w:hAnsi="Times New Roman"/>
                <w:sz w:val="24"/>
                <w:szCs w:val="24"/>
                <w:lang w:eastAsia="en-US"/>
              </w:rPr>
              <w:t>а</w:t>
            </w:r>
            <w:r w:rsidRPr="00D44C36">
              <w:rPr>
                <w:rFonts w:ascii="Times New Roman" w:hAnsi="Times New Roman"/>
                <w:sz w:val="24"/>
                <w:szCs w:val="24"/>
                <w:lang w:eastAsia="en-US"/>
              </w:rPr>
              <w:t xml:space="preserve">ция и </w:t>
            </w:r>
            <w:r w:rsidRPr="00D44C36">
              <w:rPr>
                <w:rFonts w:ascii="Times New Roman" w:hAnsi="Times New Roman"/>
                <w:sz w:val="24"/>
                <w:szCs w:val="24"/>
                <w:lang w:eastAsia="en-US"/>
              </w:rPr>
              <w:lastRenderedPageBreak/>
              <w:t>осознание ими внутренней потребн</w:t>
            </w:r>
            <w:r w:rsidRPr="00D44C36">
              <w:rPr>
                <w:rFonts w:ascii="Times New Roman" w:hAnsi="Times New Roman"/>
                <w:sz w:val="24"/>
                <w:szCs w:val="24"/>
                <w:lang w:eastAsia="en-US"/>
              </w:rPr>
              <w:t>о</w:t>
            </w:r>
            <w:r w:rsidRPr="00D44C36">
              <w:rPr>
                <w:rFonts w:ascii="Times New Roman" w:hAnsi="Times New Roman"/>
                <w:sz w:val="24"/>
                <w:szCs w:val="24"/>
                <w:lang w:eastAsia="en-US"/>
              </w:rPr>
              <w:t>сти к построению нов</w:t>
            </w:r>
            <w:r w:rsidRPr="00D44C36">
              <w:rPr>
                <w:rFonts w:ascii="Times New Roman" w:hAnsi="Times New Roman"/>
                <w:sz w:val="24"/>
                <w:szCs w:val="24"/>
                <w:lang w:eastAsia="en-US"/>
              </w:rPr>
              <w:t>о</w:t>
            </w:r>
            <w:r w:rsidRPr="00D44C36">
              <w:rPr>
                <w:rFonts w:ascii="Times New Roman" w:hAnsi="Times New Roman"/>
                <w:sz w:val="24"/>
                <w:szCs w:val="24"/>
                <w:lang w:eastAsia="en-US"/>
              </w:rPr>
              <w:t>го способа действия</w:t>
            </w:r>
          </w:p>
        </w:tc>
        <w:tc>
          <w:tcPr>
            <w:tcW w:w="4678" w:type="dxa"/>
            <w:tcBorders>
              <w:top w:val="single" w:sz="4" w:space="0" w:color="000000"/>
              <w:left w:val="single" w:sz="4" w:space="0" w:color="000000"/>
              <w:bottom w:val="single" w:sz="4" w:space="0" w:color="000000"/>
              <w:right w:val="single" w:sz="4" w:space="0" w:color="000000"/>
            </w:tcBorders>
            <w:hideMark/>
          </w:tcPr>
          <w:p w:rsidR="00D44C36" w:rsidRPr="00D44C36" w:rsidRDefault="00D44C36" w:rsidP="00D44C36">
            <w:pPr>
              <w:spacing w:after="0" w:line="240" w:lineRule="auto"/>
              <w:rPr>
                <w:rFonts w:ascii="Times New Roman" w:hAnsi="Times New Roman"/>
                <w:sz w:val="24"/>
                <w:szCs w:val="24"/>
                <w:lang w:eastAsia="en-US"/>
              </w:rPr>
            </w:pPr>
            <w:r w:rsidRPr="00D44C36">
              <w:rPr>
                <w:rFonts w:ascii="Times New Roman" w:hAnsi="Times New Roman"/>
                <w:sz w:val="24"/>
                <w:szCs w:val="24"/>
                <w:lang w:eastAsia="en-US"/>
              </w:rPr>
              <w:lastRenderedPageBreak/>
              <w:t>Активизирует мыслительные операции и познавательные процессы</w:t>
            </w:r>
          </w:p>
          <w:p w:rsidR="00902A5D" w:rsidRDefault="00902A5D"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Выдает первоначальные сведения с одновременной работой по математик</w:t>
            </w:r>
            <w:proofErr w:type="gramStart"/>
            <w:r>
              <w:rPr>
                <w:rFonts w:ascii="Times New Roman" w:hAnsi="Times New Roman" w:cs="Times New Roman"/>
                <w:sz w:val="24"/>
                <w:szCs w:val="24"/>
              </w:rPr>
              <w:t>е</w:t>
            </w:r>
            <w:r w:rsidR="00143EC1">
              <w:rPr>
                <w:rFonts w:ascii="Times New Roman" w:hAnsi="Times New Roman" w:cs="Times New Roman"/>
                <w:sz w:val="24"/>
                <w:szCs w:val="24"/>
              </w:rPr>
              <w:t>(</w:t>
            </w:r>
            <w:proofErr w:type="gramEnd"/>
            <w:r w:rsidR="00143EC1">
              <w:rPr>
                <w:rFonts w:ascii="Times New Roman" w:hAnsi="Times New Roman" w:cs="Times New Roman"/>
                <w:sz w:val="24"/>
                <w:szCs w:val="24"/>
              </w:rPr>
              <w:t>Приложение 1)</w:t>
            </w:r>
          </w:p>
          <w:p w:rsidR="00902A5D" w:rsidRDefault="00902A5D"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Впервые Москва упоминается в летописи в </w:t>
            </w:r>
            <w:r>
              <w:rPr>
                <w:rFonts w:ascii="Times New Roman" w:hAnsi="Times New Roman" w:cs="Times New Roman"/>
                <w:sz w:val="24"/>
                <w:szCs w:val="24"/>
              </w:rPr>
              <w:lastRenderedPageBreak/>
              <w:t>1147г. и связано это с именем суздальского князя, которого считают ее основателем. Назовите имя этого человека</w:t>
            </w:r>
          </w:p>
          <w:p w:rsidR="00902A5D" w:rsidRDefault="00902A5D"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 Вы уже готовы ответить?</w:t>
            </w:r>
          </w:p>
          <w:p w:rsidR="00902A5D" w:rsidRDefault="00902A5D"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классу: проверьте себя. Для этого сравните числа и выберите  схему, которая соответствует расставленным знакам неравенства</w:t>
            </w:r>
          </w:p>
          <w:p w:rsidR="00696584"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15/21 и 1</w:t>
            </w:r>
          </w:p>
          <w:p w:rsidR="00696584"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207/96 и 1</w:t>
            </w:r>
          </w:p>
          <w:p w:rsidR="00696584"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1 и 37/37</w:t>
            </w:r>
          </w:p>
          <w:p w:rsidR="00696584"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18/11 и 18/5</w:t>
            </w:r>
          </w:p>
          <w:p w:rsidR="00696584"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49/53 и 26/53</w:t>
            </w:r>
          </w:p>
          <w:p w:rsidR="00696584" w:rsidRPr="00EF220C" w:rsidRDefault="00696584" w:rsidP="00902A5D">
            <w:pPr>
              <w:spacing w:after="0" w:line="240" w:lineRule="auto"/>
              <w:rPr>
                <w:rFonts w:ascii="Times New Roman" w:hAnsi="Times New Roman" w:cs="Times New Roman"/>
                <w:sz w:val="24"/>
                <w:szCs w:val="24"/>
              </w:rPr>
            </w:pPr>
            <w:r>
              <w:rPr>
                <w:rFonts w:ascii="Times New Roman" w:hAnsi="Times New Roman" w:cs="Times New Roman"/>
                <w:sz w:val="24"/>
                <w:szCs w:val="24"/>
              </w:rPr>
              <w:t>64/39 и 123/4</w:t>
            </w:r>
          </w:p>
          <w:p w:rsidR="006C7139" w:rsidRDefault="006C7139">
            <w:pPr>
              <w:spacing w:after="0" w:line="240" w:lineRule="auto"/>
              <w:rPr>
                <w:rFonts w:ascii="Times New Roman" w:hAnsi="Times New Roman" w:cs="Times New Roman"/>
                <w:sz w:val="24"/>
                <w:szCs w:val="24"/>
              </w:rPr>
            </w:pPr>
          </w:p>
          <w:p w:rsidR="00696584" w:rsidRDefault="00696584">
            <w:pPr>
              <w:spacing w:after="0" w:line="240" w:lineRule="auto"/>
              <w:rPr>
                <w:rFonts w:ascii="Times New Roman" w:hAnsi="Times New Roman" w:cs="Times New Roman"/>
                <w:sz w:val="24"/>
                <w:szCs w:val="24"/>
              </w:rPr>
            </w:pPr>
            <w:r>
              <w:rPr>
                <w:rFonts w:ascii="Times New Roman" w:hAnsi="Times New Roman" w:cs="Times New Roman"/>
                <w:sz w:val="24"/>
                <w:szCs w:val="24"/>
              </w:rPr>
              <w:t>Слайд презентации выдает варианты ответов. Необходимо выбрать правильный</w:t>
            </w:r>
          </w:p>
          <w:p w:rsidR="00696584" w:rsidRDefault="0069658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дает краткую историческую справку о Юрии Долгоруком</w:t>
            </w:r>
          </w:p>
          <w:p w:rsidR="00696584" w:rsidRPr="00EF220C" w:rsidRDefault="0069658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D16F0" w:rsidRDefault="006D16F0" w:rsidP="006C7139">
            <w:pPr>
              <w:spacing w:after="0" w:line="240" w:lineRule="auto"/>
              <w:rPr>
                <w:rFonts w:ascii="Times New Roman" w:hAnsi="Times New Roman" w:cs="Times New Roman"/>
                <w:bCs/>
                <w:sz w:val="24"/>
                <w:szCs w:val="24"/>
              </w:rPr>
            </w:pPr>
            <w:r w:rsidRPr="00EF220C">
              <w:rPr>
                <w:rFonts w:ascii="Times New Roman" w:hAnsi="Times New Roman" w:cs="Times New Roman"/>
                <w:bCs/>
                <w:sz w:val="24"/>
                <w:szCs w:val="24"/>
              </w:rPr>
              <w:lastRenderedPageBreak/>
              <w:t xml:space="preserve"> </w:t>
            </w:r>
            <w:r w:rsidR="00696584">
              <w:rPr>
                <w:rFonts w:ascii="Times New Roman" w:hAnsi="Times New Roman" w:cs="Times New Roman"/>
                <w:bCs/>
                <w:sz w:val="24"/>
                <w:szCs w:val="24"/>
              </w:rPr>
              <w:t>Осуществляют работу по выполнению задания – отрабатывают навыки сравнения дробей</w:t>
            </w:r>
          </w:p>
          <w:p w:rsidR="00696584" w:rsidRDefault="00696584" w:rsidP="006C7139">
            <w:pPr>
              <w:spacing w:after="0" w:line="240" w:lineRule="auto"/>
              <w:rPr>
                <w:rFonts w:ascii="Times New Roman" w:hAnsi="Times New Roman" w:cs="Times New Roman"/>
                <w:bCs/>
                <w:sz w:val="24"/>
                <w:szCs w:val="24"/>
              </w:rPr>
            </w:pPr>
            <w:r>
              <w:rPr>
                <w:rFonts w:ascii="Times New Roman" w:hAnsi="Times New Roman" w:cs="Times New Roman"/>
                <w:bCs/>
                <w:sz w:val="24"/>
                <w:szCs w:val="24"/>
              </w:rPr>
              <w:t>Варианты:</w:t>
            </w:r>
          </w:p>
          <w:p w:rsidR="00696584" w:rsidRPr="00696584" w:rsidRDefault="00696584" w:rsidP="00696584">
            <w:pPr>
              <w:pStyle w:val="a5"/>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 xml:space="preserve">&lt; &lt; = &gt; &gt; &lt; </w:t>
            </w:r>
            <w:r>
              <w:rPr>
                <w:rFonts w:ascii="Times New Roman" w:hAnsi="Times New Roman" w:cs="Times New Roman"/>
                <w:bCs/>
                <w:sz w:val="24"/>
                <w:szCs w:val="24"/>
              </w:rPr>
              <w:t xml:space="preserve">Петр </w:t>
            </w:r>
            <w:r>
              <w:rPr>
                <w:rFonts w:ascii="Times New Roman" w:hAnsi="Times New Roman" w:cs="Times New Roman"/>
                <w:bCs/>
                <w:sz w:val="24"/>
                <w:szCs w:val="24"/>
                <w:lang w:val="en-US"/>
              </w:rPr>
              <w:t>I</w:t>
            </w:r>
          </w:p>
          <w:p w:rsidR="00696584" w:rsidRPr="00696584" w:rsidRDefault="00696584" w:rsidP="00696584">
            <w:pPr>
              <w:pStyle w:val="a5"/>
              <w:numPr>
                <w:ilvl w:val="0"/>
                <w:numId w:val="8"/>
              </w:numPr>
              <w:spacing w:after="0" w:line="240" w:lineRule="auto"/>
              <w:rPr>
                <w:rFonts w:ascii="Times New Roman" w:hAnsi="Times New Roman" w:cs="Times New Roman"/>
                <w:b/>
                <w:bCs/>
                <w:sz w:val="24"/>
                <w:szCs w:val="24"/>
              </w:rPr>
            </w:pPr>
            <w:r w:rsidRPr="00696584">
              <w:rPr>
                <w:rFonts w:ascii="Times New Roman" w:hAnsi="Times New Roman" w:cs="Times New Roman"/>
                <w:b/>
                <w:bCs/>
                <w:sz w:val="24"/>
                <w:szCs w:val="24"/>
                <w:lang w:val="en-US"/>
              </w:rPr>
              <w:lastRenderedPageBreak/>
              <w:t>&lt; &gt; = &lt; &gt; &lt;</w:t>
            </w:r>
            <w:r w:rsidRPr="00696584">
              <w:rPr>
                <w:rFonts w:ascii="Times New Roman" w:hAnsi="Times New Roman" w:cs="Times New Roman"/>
                <w:b/>
                <w:bCs/>
                <w:sz w:val="24"/>
                <w:szCs w:val="24"/>
              </w:rPr>
              <w:t xml:space="preserve"> Юрий Долгорукий</w:t>
            </w:r>
          </w:p>
          <w:p w:rsidR="00696584" w:rsidRPr="00696584" w:rsidRDefault="00696584" w:rsidP="00696584">
            <w:pPr>
              <w:pStyle w:val="a5"/>
              <w:numPr>
                <w:ilvl w:val="0"/>
                <w:numId w:val="8"/>
              </w:numPr>
              <w:spacing w:after="0" w:line="240" w:lineRule="auto"/>
              <w:rPr>
                <w:rFonts w:ascii="Times New Roman" w:hAnsi="Times New Roman" w:cs="Times New Roman"/>
                <w:bCs/>
                <w:sz w:val="24"/>
                <w:szCs w:val="24"/>
              </w:rPr>
            </w:pPr>
            <w:r w:rsidRPr="00696584">
              <w:rPr>
                <w:rFonts w:ascii="Times New Roman" w:hAnsi="Times New Roman" w:cs="Times New Roman"/>
                <w:b/>
                <w:bCs/>
                <w:sz w:val="24"/>
                <w:szCs w:val="24"/>
                <w:lang w:val="en-US"/>
              </w:rPr>
              <w:t>= &gt; &lt; = &gt; &lt;</w:t>
            </w:r>
            <w:r w:rsidRPr="00696584">
              <w:rPr>
                <w:rFonts w:ascii="Times New Roman" w:hAnsi="Times New Roman" w:cs="Times New Roman"/>
                <w:b/>
                <w:bCs/>
                <w:sz w:val="24"/>
                <w:szCs w:val="24"/>
              </w:rPr>
              <w:t xml:space="preserve"> </w:t>
            </w:r>
            <w:r w:rsidRPr="00696584">
              <w:rPr>
                <w:rFonts w:ascii="Times New Roman" w:hAnsi="Times New Roman" w:cs="Times New Roman"/>
                <w:bCs/>
                <w:sz w:val="24"/>
                <w:szCs w:val="24"/>
              </w:rPr>
              <w:t xml:space="preserve">Иван </w:t>
            </w:r>
            <w:proofErr w:type="spellStart"/>
            <w:r w:rsidRPr="00696584">
              <w:rPr>
                <w:rFonts w:ascii="Times New Roman" w:hAnsi="Times New Roman" w:cs="Times New Roman"/>
                <w:bCs/>
                <w:sz w:val="24"/>
                <w:szCs w:val="24"/>
              </w:rPr>
              <w:t>Калита</w:t>
            </w:r>
            <w:proofErr w:type="spellEnd"/>
          </w:p>
          <w:p w:rsidR="006C7139" w:rsidRPr="00EF220C" w:rsidRDefault="006C7139" w:rsidP="006C7139">
            <w:pPr>
              <w:spacing w:after="0" w:line="240" w:lineRule="auto"/>
              <w:rPr>
                <w:rFonts w:ascii="Times New Roman" w:hAnsi="Times New Roman" w:cs="Times New Roman"/>
                <w:bCs/>
                <w:sz w:val="24"/>
                <w:szCs w:val="24"/>
              </w:rPr>
            </w:pPr>
          </w:p>
          <w:p w:rsidR="006C7139" w:rsidRDefault="00696584" w:rsidP="006C7139">
            <w:pPr>
              <w:spacing w:after="0" w:line="240" w:lineRule="auto"/>
              <w:rPr>
                <w:rFonts w:ascii="Times New Roman" w:hAnsi="Times New Roman" w:cs="Times New Roman"/>
                <w:sz w:val="24"/>
                <w:szCs w:val="24"/>
              </w:rPr>
            </w:pPr>
            <w:r>
              <w:rPr>
                <w:rFonts w:ascii="Times New Roman" w:hAnsi="Times New Roman" w:cs="Times New Roman"/>
                <w:sz w:val="24"/>
                <w:szCs w:val="24"/>
              </w:rPr>
              <w:t>Находят правильный ответ</w:t>
            </w: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Default="00696584" w:rsidP="006C7139">
            <w:pPr>
              <w:spacing w:after="0" w:line="240" w:lineRule="auto"/>
              <w:rPr>
                <w:rFonts w:ascii="Times New Roman" w:hAnsi="Times New Roman" w:cs="Times New Roman"/>
                <w:sz w:val="24"/>
                <w:szCs w:val="24"/>
              </w:rPr>
            </w:pPr>
          </w:p>
          <w:p w:rsidR="00696584" w:rsidRPr="00696584" w:rsidRDefault="00696584" w:rsidP="006C7139">
            <w:pPr>
              <w:spacing w:after="0" w:line="240" w:lineRule="auto"/>
              <w:rPr>
                <w:rFonts w:ascii="Times New Roman" w:hAnsi="Times New Roman" w:cs="Times New Roman"/>
                <w:sz w:val="24"/>
                <w:szCs w:val="24"/>
              </w:rPr>
            </w:pPr>
            <w:r>
              <w:rPr>
                <w:rFonts w:ascii="Times New Roman" w:hAnsi="Times New Roman" w:cs="Times New Roman"/>
                <w:sz w:val="24"/>
                <w:szCs w:val="24"/>
              </w:rPr>
              <w:t>Получают информацию из уст учителя</w:t>
            </w:r>
          </w:p>
        </w:tc>
        <w:tc>
          <w:tcPr>
            <w:tcW w:w="2409"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i/>
                <w:sz w:val="24"/>
                <w:szCs w:val="24"/>
                <w:u w:val="single"/>
              </w:rPr>
              <w:lastRenderedPageBreak/>
              <w:t>Познавательные</w:t>
            </w:r>
            <w:r w:rsidRPr="00EF220C">
              <w:rPr>
                <w:rFonts w:ascii="Times New Roman" w:hAnsi="Times New Roman" w:cs="Times New Roman"/>
                <w:sz w:val="24"/>
                <w:szCs w:val="24"/>
              </w:rPr>
              <w:t xml:space="preserve">: формулируют ответы на вопросы учителя, осуществляют поиск необходимой </w:t>
            </w:r>
            <w:r w:rsidRPr="00EF220C">
              <w:rPr>
                <w:rFonts w:ascii="Times New Roman" w:hAnsi="Times New Roman" w:cs="Times New Roman"/>
                <w:sz w:val="24"/>
                <w:szCs w:val="24"/>
              </w:rPr>
              <w:lastRenderedPageBreak/>
              <w:t>информации</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C7139" w:rsidP="00D44C36">
            <w:pPr>
              <w:spacing w:after="0" w:line="240" w:lineRule="auto"/>
              <w:rPr>
                <w:rFonts w:ascii="Times New Roman" w:hAnsi="Times New Roman" w:cs="Times New Roman"/>
                <w:sz w:val="24"/>
                <w:szCs w:val="24"/>
              </w:rPr>
            </w:pPr>
            <w:r w:rsidRPr="00EF220C">
              <w:rPr>
                <w:rFonts w:ascii="Times New Roman" w:hAnsi="Times New Roman" w:cs="Times New Roman"/>
                <w:bCs/>
                <w:sz w:val="24"/>
                <w:szCs w:val="24"/>
                <w:lang w:eastAsia="en-US"/>
              </w:rPr>
              <w:lastRenderedPageBreak/>
              <w:t xml:space="preserve">Этап </w:t>
            </w:r>
            <w:r w:rsidR="00D44C36">
              <w:rPr>
                <w:rFonts w:ascii="Times New Roman" w:hAnsi="Times New Roman" w:cs="Times New Roman"/>
                <w:bCs/>
                <w:sz w:val="24"/>
                <w:szCs w:val="24"/>
                <w:lang w:eastAsia="en-US"/>
              </w:rPr>
              <w:t>построения алгоритма коррекции выявленных затруднений</w:t>
            </w:r>
          </w:p>
        </w:tc>
        <w:tc>
          <w:tcPr>
            <w:tcW w:w="2552" w:type="dxa"/>
            <w:tcBorders>
              <w:top w:val="single" w:sz="4" w:space="0" w:color="000000"/>
              <w:left w:val="single" w:sz="4" w:space="0" w:color="000000"/>
              <w:bottom w:val="single" w:sz="4" w:space="0" w:color="000000"/>
              <w:right w:val="single" w:sz="4" w:space="0" w:color="000000"/>
            </w:tcBorders>
          </w:tcPr>
          <w:p w:rsidR="006D16F0" w:rsidRPr="00EF220C" w:rsidRDefault="006D16F0" w:rsidP="00D44C36">
            <w:pPr>
              <w:spacing w:after="0" w:line="240" w:lineRule="auto"/>
              <w:rPr>
                <w:rFonts w:ascii="Times New Roman" w:hAnsi="Times New Roman" w:cs="Times New Roman"/>
                <w:bCs/>
                <w:sz w:val="24"/>
                <w:szCs w:val="24"/>
              </w:rPr>
            </w:pPr>
            <w:r w:rsidRPr="00EF220C">
              <w:rPr>
                <w:rFonts w:ascii="Times New Roman" w:hAnsi="Times New Roman" w:cs="Times New Roman"/>
                <w:sz w:val="24"/>
                <w:szCs w:val="24"/>
              </w:rPr>
              <w:t xml:space="preserve"> </w:t>
            </w:r>
            <w:r w:rsidR="00D44C36">
              <w:rPr>
                <w:rFonts w:ascii="Times New Roman" w:hAnsi="Times New Roman" w:cs="Times New Roman"/>
                <w:sz w:val="24"/>
                <w:szCs w:val="24"/>
              </w:rPr>
              <w:t>Освоение коррекции собственных действий</w:t>
            </w: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bCs/>
                <w:sz w:val="24"/>
                <w:szCs w:val="24"/>
              </w:rPr>
            </w:pPr>
          </w:p>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6D16F0" w:rsidRPr="00C115C3" w:rsidRDefault="006D16F0">
            <w:pPr>
              <w:spacing w:after="0" w:line="240" w:lineRule="auto"/>
              <w:rPr>
                <w:rFonts w:ascii="Times New Roman" w:hAnsi="Times New Roman" w:cs="Times New Roman"/>
                <w:bCs/>
                <w:sz w:val="24"/>
                <w:szCs w:val="24"/>
              </w:rPr>
            </w:pPr>
            <w:r w:rsidRPr="00EF220C">
              <w:rPr>
                <w:rFonts w:ascii="Times New Roman" w:hAnsi="Times New Roman" w:cs="Times New Roman"/>
                <w:bCs/>
                <w:sz w:val="24"/>
                <w:szCs w:val="24"/>
              </w:rPr>
              <w:t>Организует деятельность учащихся и корректирует их действия</w:t>
            </w:r>
            <w:r w:rsidR="00C115C3">
              <w:rPr>
                <w:rFonts w:ascii="Times New Roman" w:hAnsi="Times New Roman" w:cs="Times New Roman"/>
                <w:bCs/>
                <w:sz w:val="24"/>
                <w:szCs w:val="24"/>
              </w:rPr>
              <w:t xml:space="preserve">. </w:t>
            </w:r>
            <w:r w:rsidR="00C115C3" w:rsidRPr="00C115C3">
              <w:rPr>
                <w:rFonts w:ascii="Times New Roman" w:hAnsi="Times New Roman"/>
                <w:sz w:val="24"/>
                <w:szCs w:val="24"/>
                <w:lang w:eastAsia="en-US"/>
              </w:rPr>
              <w:t>Выдает дополнительное задание творческого уровня</w:t>
            </w:r>
          </w:p>
          <w:p w:rsidR="00A2759A" w:rsidRDefault="005D0FB6"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по математике сочетаются с информацией по истории Москвы</w:t>
            </w:r>
          </w:p>
          <w:p w:rsidR="005D0FB6" w:rsidRDefault="005D0FB6"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В.Маяковский: «Начинается Москва, как известно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 Кремля»</w:t>
            </w:r>
          </w:p>
          <w:p w:rsidR="005D0FB6" w:rsidRDefault="005D0FB6"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Кремль – это именно то место, откуда началась Москва. Расположен </w:t>
            </w:r>
            <w:r w:rsidR="00F63DCF">
              <w:rPr>
                <w:rFonts w:ascii="Times New Roman" w:hAnsi="Times New Roman" w:cs="Times New Roman"/>
                <w:sz w:val="24"/>
                <w:szCs w:val="24"/>
              </w:rPr>
              <w:t xml:space="preserve">он в центре города, на живописном </w:t>
            </w:r>
            <w:proofErr w:type="spellStart"/>
            <w:r w:rsidR="00F63DCF">
              <w:rPr>
                <w:rFonts w:ascii="Times New Roman" w:hAnsi="Times New Roman" w:cs="Times New Roman"/>
                <w:sz w:val="24"/>
                <w:szCs w:val="24"/>
              </w:rPr>
              <w:t>Боровицком</w:t>
            </w:r>
            <w:proofErr w:type="spellEnd"/>
            <w:r w:rsidR="00F63DCF">
              <w:rPr>
                <w:rFonts w:ascii="Times New Roman" w:hAnsi="Times New Roman" w:cs="Times New Roman"/>
                <w:sz w:val="24"/>
                <w:szCs w:val="24"/>
              </w:rPr>
              <w:t xml:space="preserve"> холме.</w:t>
            </w:r>
          </w:p>
          <w:p w:rsidR="00F63DCF" w:rsidRDefault="00F63DCF" w:rsidP="005D0FB6">
            <w:pPr>
              <w:spacing w:after="0" w:line="240" w:lineRule="auto"/>
              <w:rPr>
                <w:rFonts w:ascii="Times New Roman" w:hAnsi="Times New Roman" w:cs="Times New Roman"/>
                <w:sz w:val="24"/>
                <w:szCs w:val="24"/>
              </w:rPr>
            </w:pP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Предлагает решить задачу: Современный </w:t>
            </w:r>
            <w:r>
              <w:rPr>
                <w:rFonts w:ascii="Times New Roman" w:hAnsi="Times New Roman" w:cs="Times New Roman"/>
                <w:sz w:val="24"/>
                <w:szCs w:val="24"/>
              </w:rPr>
              <w:lastRenderedPageBreak/>
              <w:t>Кремль имеет площадь около 27 га, а площадь деревянного Кремля, построенного при Юрии Долгоруком, составляла 1/3 площади современного Кремля. Какова же была площадь Кремля, возведенного при Юрии Долгоруком</w:t>
            </w:r>
          </w:p>
          <w:p w:rsidR="005D0FB6"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Сколько это составляет квадратных метров?</w:t>
            </w:r>
          </w:p>
          <w:p w:rsidR="00F63DCF" w:rsidRDefault="00F63DCF" w:rsidP="005D0FB6">
            <w:pPr>
              <w:spacing w:after="0" w:line="240" w:lineRule="auto"/>
              <w:rPr>
                <w:rFonts w:ascii="Times New Roman" w:hAnsi="Times New Roman" w:cs="Times New Roman"/>
                <w:sz w:val="24"/>
                <w:szCs w:val="24"/>
              </w:rPr>
            </w:pP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Продолжает давать историческую справку с привлечением презентации:</w:t>
            </w: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 Кремль был сооружен из дерева. Но после пожара стали строить каменные стены. И Кремль стал каменным.</w:t>
            </w: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каком московском князе кремлевские стены были возведены из камня? </w:t>
            </w: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следующее задание и используйте для ответа на вопрос таблицу</w:t>
            </w: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Беседа с подробным комментированием</w:t>
            </w:r>
          </w:p>
          <w:p w:rsidR="00F63DCF" w:rsidRDefault="00F63DCF"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Выразите:</w:t>
            </w:r>
          </w:p>
          <w:p w:rsidR="00F63DCF"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27 минут в часах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 сантиметров в дециметрах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9 граммов в килограммах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16 копеек в рублях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28 килограммов в центнерах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2/3 суток в часах</w:t>
            </w:r>
          </w:p>
          <w:p w:rsidR="00175606" w:rsidRDefault="00175606" w:rsidP="00F63DCF">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2/5 метра в сантиметрах</w:t>
            </w:r>
          </w:p>
          <w:tbl>
            <w:tblPr>
              <w:tblStyle w:val="a6"/>
              <w:tblW w:w="0" w:type="auto"/>
              <w:tblLayout w:type="fixed"/>
              <w:tblLook w:val="04A0"/>
            </w:tblPr>
            <w:tblGrid>
              <w:gridCol w:w="635"/>
              <w:gridCol w:w="635"/>
              <w:gridCol w:w="635"/>
              <w:gridCol w:w="635"/>
              <w:gridCol w:w="635"/>
              <w:gridCol w:w="636"/>
              <w:gridCol w:w="636"/>
            </w:tblGrid>
            <w:tr w:rsidR="00175606" w:rsidTr="00175606">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К</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Д</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Н</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О</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С</w:t>
                  </w:r>
                </w:p>
              </w:tc>
              <w:tc>
                <w:tcPr>
                  <w:tcW w:w="636"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Й</w:t>
                  </w:r>
                </w:p>
              </w:tc>
              <w:tc>
                <w:tcPr>
                  <w:tcW w:w="636"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О</w:t>
                  </w:r>
                </w:p>
              </w:tc>
            </w:tr>
            <w:tr w:rsidR="00175606" w:rsidTr="00175606">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28/100</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27/60</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9/1000</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5/10</w:t>
                  </w:r>
                </w:p>
              </w:tc>
              <w:tc>
                <w:tcPr>
                  <w:tcW w:w="635"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16/100</w:t>
                  </w:r>
                </w:p>
              </w:tc>
              <w:tc>
                <w:tcPr>
                  <w:tcW w:w="636"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40</w:t>
                  </w:r>
                </w:p>
              </w:tc>
              <w:tc>
                <w:tcPr>
                  <w:tcW w:w="636" w:type="dxa"/>
                </w:tcPr>
                <w:p w:rsidR="00175606" w:rsidRDefault="00175606" w:rsidP="00175606">
                  <w:pPr>
                    <w:pStyle w:val="a5"/>
                    <w:ind w:left="0"/>
                    <w:rPr>
                      <w:rFonts w:ascii="Times New Roman" w:hAnsi="Times New Roman" w:cs="Times New Roman"/>
                      <w:sz w:val="24"/>
                      <w:szCs w:val="24"/>
                    </w:rPr>
                  </w:pPr>
                  <w:r>
                    <w:rPr>
                      <w:rFonts w:ascii="Times New Roman" w:hAnsi="Times New Roman" w:cs="Times New Roman"/>
                      <w:sz w:val="24"/>
                      <w:szCs w:val="24"/>
                    </w:rPr>
                    <w:t>16</w:t>
                  </w:r>
                </w:p>
              </w:tc>
            </w:tr>
          </w:tbl>
          <w:p w:rsidR="00175606" w:rsidRPr="00F63DCF" w:rsidRDefault="00175606" w:rsidP="00175606">
            <w:pPr>
              <w:pStyle w:val="a5"/>
              <w:spacing w:after="0" w:line="240" w:lineRule="auto"/>
              <w:rPr>
                <w:rFonts w:ascii="Times New Roman" w:hAnsi="Times New Roman" w:cs="Times New Roman"/>
                <w:sz w:val="24"/>
                <w:szCs w:val="24"/>
              </w:rPr>
            </w:pPr>
          </w:p>
          <w:p w:rsidR="00F63DCF" w:rsidRDefault="00175606" w:rsidP="005D0FB6">
            <w:pPr>
              <w:spacing w:after="0" w:line="240" w:lineRule="auto"/>
              <w:rPr>
                <w:rFonts w:ascii="Times New Roman" w:hAnsi="Times New Roman" w:cs="Times New Roman"/>
                <w:sz w:val="24"/>
                <w:szCs w:val="24"/>
              </w:rPr>
            </w:pPr>
            <w:r>
              <w:rPr>
                <w:rFonts w:ascii="Times New Roman" w:hAnsi="Times New Roman" w:cs="Times New Roman"/>
                <w:sz w:val="24"/>
                <w:szCs w:val="24"/>
              </w:rPr>
              <w:t>И из города Коломны</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 Москву возы ползут:</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Для Кремля с каменоломни</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Возит камень русский люд.</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И былой стене на смену</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Строит каменную стену</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Небывалой красоты</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Внук Ивана </w:t>
            </w:r>
            <w:proofErr w:type="spellStart"/>
            <w:r>
              <w:rPr>
                <w:rFonts w:ascii="Times New Roman" w:hAnsi="Times New Roman" w:cs="Times New Roman"/>
                <w:sz w:val="24"/>
                <w:szCs w:val="24"/>
              </w:rPr>
              <w:t>Калиты</w:t>
            </w:r>
            <w:proofErr w:type="spellEnd"/>
            <w:r>
              <w:rPr>
                <w:rFonts w:ascii="Times New Roman" w:hAnsi="Times New Roman" w:cs="Times New Roman"/>
                <w:sz w:val="24"/>
                <w:szCs w:val="24"/>
              </w:rPr>
              <w:t>.</w:t>
            </w: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Задача:</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стен Кремля более 2 км. Он надежно укреплен башнями. Сколько их, если известно, что 3 открыты для </w:t>
            </w:r>
            <w:proofErr w:type="gramStart"/>
            <w:r>
              <w:rPr>
                <w:rFonts w:ascii="Times New Roman" w:hAnsi="Times New Roman" w:cs="Times New Roman"/>
                <w:sz w:val="24"/>
                <w:szCs w:val="24"/>
              </w:rPr>
              <w:t>проезда</w:t>
            </w:r>
            <w:proofErr w:type="gramEnd"/>
            <w:r>
              <w:rPr>
                <w:rFonts w:ascii="Times New Roman" w:hAnsi="Times New Roman" w:cs="Times New Roman"/>
                <w:sz w:val="24"/>
                <w:szCs w:val="24"/>
              </w:rPr>
              <w:t xml:space="preserve"> и они составляют лишь 3/20 всех имеющихся башен? </w:t>
            </w:r>
          </w:p>
          <w:p w:rsidR="004463E0" w:rsidRDefault="004463E0"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 и карта Кремля</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Двадцать статных, грозных башен</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Простояли пять веков</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Никакой им враг не страшен,</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Сколько б ни было врагов!</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Сохранились эти стены,</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До сих пор они стоят –</w:t>
            </w: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Неприступны, неизменны,</w:t>
            </w:r>
          </w:p>
          <w:p w:rsidR="00175606" w:rsidRPr="005D0FB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Как и пять веков назад.</w:t>
            </w:r>
          </w:p>
        </w:tc>
        <w:tc>
          <w:tcPr>
            <w:tcW w:w="2977" w:type="dxa"/>
            <w:tcBorders>
              <w:top w:val="single" w:sz="4" w:space="0" w:color="000000"/>
              <w:left w:val="single" w:sz="4" w:space="0" w:color="000000"/>
              <w:bottom w:val="single" w:sz="4" w:space="0" w:color="000000"/>
              <w:right w:val="single" w:sz="4" w:space="0" w:color="000000"/>
            </w:tcBorders>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Cs/>
                <w:sz w:val="24"/>
                <w:szCs w:val="24"/>
              </w:rPr>
              <w:lastRenderedPageBreak/>
              <w:t>Деятельность ориентирована на конкретный результат – выполнение действий</w:t>
            </w:r>
          </w:p>
          <w:p w:rsidR="006D16F0" w:rsidRPr="00EF220C" w:rsidRDefault="006D16F0">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Показывают знания</w:t>
            </w:r>
            <w:r w:rsidR="006C7139" w:rsidRPr="00EF220C">
              <w:rPr>
                <w:rFonts w:ascii="Times New Roman" w:hAnsi="Times New Roman" w:cs="Times New Roman"/>
                <w:sz w:val="24"/>
                <w:szCs w:val="24"/>
              </w:rPr>
              <w:t xml:space="preserve"> </w:t>
            </w:r>
            <w:proofErr w:type="gramStart"/>
            <w:r w:rsidR="006C7139" w:rsidRPr="00EF220C">
              <w:rPr>
                <w:rFonts w:ascii="Times New Roman" w:hAnsi="Times New Roman" w:cs="Times New Roman"/>
                <w:sz w:val="24"/>
                <w:szCs w:val="24"/>
              </w:rPr>
              <w:t>–о</w:t>
            </w:r>
            <w:proofErr w:type="gramEnd"/>
            <w:r w:rsidR="006C7139" w:rsidRPr="00EF220C">
              <w:rPr>
                <w:rFonts w:ascii="Times New Roman" w:hAnsi="Times New Roman" w:cs="Times New Roman"/>
                <w:sz w:val="24"/>
                <w:szCs w:val="24"/>
              </w:rPr>
              <w:t>дин у доски</w:t>
            </w:r>
            <w:r w:rsidR="00A2759A" w:rsidRPr="00EF220C">
              <w:rPr>
                <w:rFonts w:ascii="Times New Roman" w:hAnsi="Times New Roman" w:cs="Times New Roman"/>
                <w:sz w:val="24"/>
                <w:szCs w:val="24"/>
              </w:rPr>
              <w:t>, остальные в тетрадях</w:t>
            </w:r>
          </w:p>
          <w:p w:rsidR="00A2759A" w:rsidRPr="00EF220C" w:rsidRDefault="00A2759A">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p>
          <w:p w:rsidR="00F63DCF" w:rsidRPr="00EF220C" w:rsidRDefault="00F63DCF" w:rsidP="00F63DCF">
            <w:pPr>
              <w:spacing w:after="0" w:line="240" w:lineRule="auto"/>
              <w:rPr>
                <w:rFonts w:ascii="Times New Roman" w:hAnsi="Times New Roman" w:cs="Times New Roman"/>
                <w:sz w:val="24"/>
                <w:szCs w:val="24"/>
              </w:rPr>
            </w:pPr>
            <w:r w:rsidRPr="00EF220C">
              <w:rPr>
                <w:rFonts w:ascii="Times New Roman" w:hAnsi="Times New Roman" w:cs="Times New Roman"/>
                <w:bCs/>
                <w:sz w:val="24"/>
                <w:szCs w:val="24"/>
              </w:rPr>
              <w:t xml:space="preserve">Деятельность ориентирована на </w:t>
            </w:r>
            <w:r w:rsidRPr="00EF220C">
              <w:rPr>
                <w:rFonts w:ascii="Times New Roman" w:hAnsi="Times New Roman" w:cs="Times New Roman"/>
                <w:bCs/>
                <w:sz w:val="24"/>
                <w:szCs w:val="24"/>
              </w:rPr>
              <w:lastRenderedPageBreak/>
              <w:t>конкретный результат – выполнение действий</w:t>
            </w:r>
          </w:p>
          <w:p w:rsidR="006D16F0" w:rsidRDefault="00F63DCF">
            <w:pPr>
              <w:spacing w:after="0" w:line="240" w:lineRule="auto"/>
              <w:rPr>
                <w:rFonts w:ascii="Times New Roman" w:hAnsi="Times New Roman" w:cs="Times New Roman"/>
                <w:sz w:val="24"/>
                <w:szCs w:val="24"/>
              </w:rPr>
            </w:pPr>
            <w:r>
              <w:rPr>
                <w:rFonts w:ascii="Times New Roman" w:hAnsi="Times New Roman" w:cs="Times New Roman"/>
                <w:sz w:val="24"/>
                <w:szCs w:val="24"/>
              </w:rPr>
              <w:t>27:3*1= 9 (га)</w:t>
            </w:r>
          </w:p>
          <w:p w:rsidR="00F63DCF" w:rsidRPr="00EF220C" w:rsidRDefault="00F63DCF">
            <w:pPr>
              <w:spacing w:after="0" w:line="240" w:lineRule="auto"/>
              <w:rPr>
                <w:rFonts w:ascii="Times New Roman" w:hAnsi="Times New Roman" w:cs="Times New Roman"/>
                <w:sz w:val="24"/>
                <w:szCs w:val="24"/>
              </w:rPr>
            </w:pPr>
          </w:p>
          <w:p w:rsidR="006D16F0" w:rsidRDefault="00F63DCF" w:rsidP="00F63DCF">
            <w:pPr>
              <w:spacing w:after="0" w:line="240" w:lineRule="auto"/>
              <w:rPr>
                <w:rFonts w:ascii="Times New Roman" w:hAnsi="Times New Roman" w:cs="Times New Roman"/>
                <w:sz w:val="24"/>
                <w:szCs w:val="24"/>
              </w:rPr>
            </w:pPr>
            <w:r>
              <w:rPr>
                <w:rFonts w:ascii="Times New Roman" w:hAnsi="Times New Roman" w:cs="Times New Roman"/>
                <w:sz w:val="24"/>
                <w:szCs w:val="24"/>
              </w:rPr>
              <w:t>90000 квадратных метров</w:t>
            </w:r>
          </w:p>
          <w:p w:rsidR="00F63DCF" w:rsidRDefault="00F63DCF" w:rsidP="00F63DCF">
            <w:pPr>
              <w:spacing w:after="0" w:line="240" w:lineRule="auto"/>
              <w:rPr>
                <w:rFonts w:ascii="Times New Roman" w:hAnsi="Times New Roman" w:cs="Times New Roman"/>
                <w:sz w:val="24"/>
                <w:szCs w:val="24"/>
              </w:rPr>
            </w:pPr>
          </w:p>
          <w:p w:rsidR="00F63DCF" w:rsidRDefault="00F63DCF" w:rsidP="00F63DCF">
            <w:pPr>
              <w:spacing w:after="0" w:line="240" w:lineRule="auto"/>
              <w:rPr>
                <w:rFonts w:ascii="Times New Roman" w:hAnsi="Times New Roman" w:cs="Times New Roman"/>
                <w:sz w:val="24"/>
                <w:szCs w:val="24"/>
              </w:rPr>
            </w:pPr>
          </w:p>
          <w:p w:rsidR="00F63DCF" w:rsidRDefault="00F63DCF" w:rsidP="00F63DCF">
            <w:pPr>
              <w:spacing w:after="0" w:line="240" w:lineRule="auto"/>
              <w:rPr>
                <w:rFonts w:ascii="Times New Roman" w:hAnsi="Times New Roman" w:cs="Times New Roman"/>
                <w:sz w:val="24"/>
                <w:szCs w:val="24"/>
              </w:rPr>
            </w:pPr>
            <w:r>
              <w:rPr>
                <w:rFonts w:ascii="Times New Roman" w:hAnsi="Times New Roman" w:cs="Times New Roman"/>
                <w:sz w:val="24"/>
                <w:szCs w:val="24"/>
              </w:rPr>
              <w:t>Получают и удерживают информацию из уст учителя</w:t>
            </w: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F63DCF">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Показывают умения преобразовывать  данные</w:t>
            </w: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последовательности действий  находят ответ на исторический вопрос: князь Дмитрий Донской</w:t>
            </w: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p>
          <w:p w:rsidR="00175606" w:rsidRDefault="00175606" w:rsidP="00175606">
            <w:p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Демонстрируют умения решать задачи с дробями</w:t>
            </w:r>
          </w:p>
          <w:p w:rsidR="00175606" w:rsidRDefault="00175606" w:rsidP="00175606">
            <w:pPr>
              <w:spacing w:after="0" w:line="240" w:lineRule="auto"/>
              <w:rPr>
                <w:rFonts w:ascii="Times New Roman" w:hAnsi="Times New Roman" w:cs="Times New Roman"/>
                <w:sz w:val="24"/>
                <w:szCs w:val="24"/>
              </w:rPr>
            </w:pPr>
          </w:p>
          <w:p w:rsidR="00175606" w:rsidRPr="00EF220C" w:rsidRDefault="00175606" w:rsidP="004463E0">
            <w:pPr>
              <w:spacing w:after="0" w:line="240" w:lineRule="auto"/>
              <w:rPr>
                <w:rFonts w:ascii="Times New Roman" w:hAnsi="Times New Roman" w:cs="Times New Roman"/>
                <w:sz w:val="24"/>
                <w:szCs w:val="24"/>
              </w:rPr>
            </w:pPr>
            <w:r>
              <w:rPr>
                <w:rFonts w:ascii="Times New Roman" w:hAnsi="Times New Roman" w:cs="Times New Roman"/>
                <w:sz w:val="24"/>
                <w:szCs w:val="24"/>
              </w:rPr>
              <w:t>3:3*20=20(башен)</w:t>
            </w:r>
            <w:r w:rsidR="004463E0">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bCs/>
                <w:i/>
                <w:sz w:val="24"/>
                <w:szCs w:val="24"/>
                <w:u w:val="single"/>
              </w:rPr>
              <w:lastRenderedPageBreak/>
              <w:t>Познавательные:</w:t>
            </w:r>
            <w:r w:rsidRPr="00EF220C">
              <w:rPr>
                <w:rFonts w:ascii="Times New Roman" w:hAnsi="Times New Roman" w:cs="Times New Roman"/>
                <w:bCs/>
                <w:sz w:val="24"/>
                <w:szCs w:val="24"/>
              </w:rPr>
              <w:t xml:space="preserve"> умения структурировать знания, поиск необходимой информации для выполнения задания, систематизация и обобщение знаний</w:t>
            </w:r>
          </w:p>
          <w:p w:rsidR="006D16F0" w:rsidRPr="00EF220C" w:rsidRDefault="006D16F0">
            <w:pPr>
              <w:spacing w:after="0" w:line="240" w:lineRule="auto"/>
              <w:rPr>
                <w:rFonts w:ascii="Times New Roman" w:hAnsi="Times New Roman" w:cs="Times New Roman"/>
                <w:bCs/>
                <w:sz w:val="24"/>
                <w:szCs w:val="24"/>
              </w:rPr>
            </w:pPr>
            <w:r w:rsidRPr="00EF220C">
              <w:rPr>
                <w:rFonts w:ascii="Times New Roman" w:hAnsi="Times New Roman" w:cs="Times New Roman"/>
                <w:bCs/>
                <w:i/>
                <w:sz w:val="24"/>
                <w:szCs w:val="24"/>
                <w:u w:val="single"/>
              </w:rPr>
              <w:t xml:space="preserve">Коммуникативные: </w:t>
            </w:r>
            <w:r w:rsidRPr="00EF220C">
              <w:rPr>
                <w:rFonts w:ascii="Times New Roman" w:hAnsi="Times New Roman" w:cs="Times New Roman"/>
                <w:bCs/>
                <w:sz w:val="24"/>
                <w:szCs w:val="24"/>
              </w:rPr>
              <w:t>развитие навыков коллективного сотрудничеств</w:t>
            </w:r>
            <w:proofErr w:type="gramStart"/>
            <w:r w:rsidRPr="00EF220C">
              <w:rPr>
                <w:rFonts w:ascii="Times New Roman" w:hAnsi="Times New Roman" w:cs="Times New Roman"/>
                <w:bCs/>
                <w:sz w:val="24"/>
                <w:szCs w:val="24"/>
              </w:rPr>
              <w:t>а-</w:t>
            </w:r>
            <w:proofErr w:type="gramEnd"/>
            <w:r w:rsidRPr="00EF220C">
              <w:rPr>
                <w:rFonts w:ascii="Times New Roman" w:hAnsi="Times New Roman" w:cs="Times New Roman"/>
                <w:bCs/>
                <w:sz w:val="24"/>
                <w:szCs w:val="24"/>
              </w:rPr>
              <w:t xml:space="preserve"> </w:t>
            </w:r>
            <w:r w:rsidRPr="00EF220C">
              <w:rPr>
                <w:rFonts w:ascii="Times New Roman" w:hAnsi="Times New Roman" w:cs="Times New Roman"/>
                <w:bCs/>
                <w:sz w:val="24"/>
                <w:szCs w:val="24"/>
              </w:rPr>
              <w:lastRenderedPageBreak/>
              <w:t>участие в обсуждении вопросов, обмен мнениями, понимание позиции партнера</w:t>
            </w:r>
          </w:p>
          <w:p w:rsidR="006D16F0" w:rsidRPr="00EF220C" w:rsidRDefault="006D16F0">
            <w:pPr>
              <w:spacing w:after="0" w:line="240" w:lineRule="auto"/>
              <w:rPr>
                <w:rFonts w:ascii="Times New Roman" w:hAnsi="Times New Roman" w:cs="Times New Roman"/>
                <w:bCs/>
                <w:sz w:val="24"/>
                <w:szCs w:val="24"/>
              </w:rPr>
            </w:pPr>
            <w:r w:rsidRPr="00EF220C">
              <w:rPr>
                <w:rFonts w:ascii="Times New Roman" w:hAnsi="Times New Roman" w:cs="Times New Roman"/>
                <w:bCs/>
                <w:i/>
                <w:sz w:val="24"/>
                <w:szCs w:val="24"/>
                <w:u w:val="single"/>
              </w:rPr>
              <w:t>Регулятивные:</w:t>
            </w:r>
            <w:r w:rsidRPr="00EF220C">
              <w:rPr>
                <w:rFonts w:ascii="Times New Roman" w:hAnsi="Times New Roman" w:cs="Times New Roman"/>
                <w:bCs/>
                <w:sz w:val="24"/>
                <w:szCs w:val="24"/>
              </w:rPr>
              <w:t xml:space="preserve"> принятие и сохранение учебной задачи, с учетом выделенных учителем ориентиров действия</w:t>
            </w:r>
          </w:p>
          <w:p w:rsidR="006D16F0" w:rsidRPr="00EF220C" w:rsidRDefault="006D16F0">
            <w:pPr>
              <w:spacing w:after="0" w:line="240" w:lineRule="auto"/>
              <w:rPr>
                <w:rFonts w:ascii="Times New Roman" w:hAnsi="Times New Roman" w:cs="Times New Roman"/>
                <w:sz w:val="24"/>
                <w:szCs w:val="24"/>
              </w:rPr>
            </w:pPr>
            <w:proofErr w:type="gramStart"/>
            <w:r w:rsidRPr="00EF220C">
              <w:rPr>
                <w:rFonts w:ascii="Times New Roman" w:hAnsi="Times New Roman" w:cs="Times New Roman"/>
                <w:bCs/>
                <w:i/>
                <w:sz w:val="24"/>
                <w:szCs w:val="24"/>
                <w:u w:val="single"/>
              </w:rPr>
              <w:t>Личностные:</w:t>
            </w:r>
            <w:r w:rsidRPr="00EF220C">
              <w:rPr>
                <w:rFonts w:ascii="Times New Roman" w:hAnsi="Times New Roman" w:cs="Times New Roman"/>
                <w:bCs/>
                <w:sz w:val="24"/>
                <w:szCs w:val="24"/>
              </w:rPr>
              <w:t xml:space="preserve">  мотивация своей деятельности, проявление интереса к новому учебному материалу</w:t>
            </w:r>
            <w:proofErr w:type="gramEnd"/>
          </w:p>
        </w:tc>
      </w:tr>
      <w:tr w:rsidR="006C7139"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D44C36" w:rsidRPr="00EF220C" w:rsidRDefault="00D44C36" w:rsidP="00D44C36">
            <w:pPr>
              <w:spacing w:after="0" w:line="240" w:lineRule="auto"/>
              <w:rPr>
                <w:rFonts w:ascii="Times New Roman" w:hAnsi="Times New Roman" w:cs="Times New Roman"/>
                <w:bCs/>
                <w:sz w:val="24"/>
                <w:szCs w:val="24"/>
                <w:lang w:eastAsia="en-US"/>
              </w:rPr>
            </w:pPr>
            <w:r w:rsidRPr="00EF220C">
              <w:rPr>
                <w:rFonts w:ascii="Times New Roman" w:hAnsi="Times New Roman" w:cs="Times New Roman"/>
                <w:bCs/>
                <w:sz w:val="24"/>
                <w:szCs w:val="24"/>
                <w:lang w:eastAsia="en-US"/>
              </w:rPr>
              <w:lastRenderedPageBreak/>
              <w:t xml:space="preserve">Этап обобщения затруднений во внешней речи и  </w:t>
            </w:r>
          </w:p>
          <w:p w:rsidR="006C7139" w:rsidRPr="00EF220C" w:rsidRDefault="00D44C36" w:rsidP="00D44C36">
            <w:pPr>
              <w:spacing w:after="0" w:line="240" w:lineRule="auto"/>
              <w:rPr>
                <w:rFonts w:ascii="Times New Roman" w:hAnsi="Times New Roman" w:cs="Times New Roman"/>
                <w:sz w:val="24"/>
                <w:szCs w:val="24"/>
              </w:rPr>
            </w:pPr>
            <w:r w:rsidRPr="00EF220C">
              <w:rPr>
                <w:rFonts w:ascii="Times New Roman" w:hAnsi="Times New Roman" w:cs="Times New Roman"/>
                <w:bCs/>
                <w:sz w:val="24"/>
                <w:szCs w:val="24"/>
                <w:lang w:eastAsia="en-US"/>
              </w:rPr>
              <w:t xml:space="preserve">самостоятельной работы с самопроверкой по </w:t>
            </w:r>
            <w:r>
              <w:rPr>
                <w:rFonts w:ascii="Times New Roman" w:hAnsi="Times New Roman" w:cs="Times New Roman"/>
                <w:bCs/>
                <w:sz w:val="24"/>
                <w:szCs w:val="24"/>
                <w:lang w:eastAsia="en-US"/>
              </w:rPr>
              <w:t>алгоритму</w:t>
            </w:r>
          </w:p>
        </w:tc>
        <w:tc>
          <w:tcPr>
            <w:tcW w:w="2552" w:type="dxa"/>
            <w:tcBorders>
              <w:top w:val="single" w:sz="4" w:space="0" w:color="000000"/>
              <w:left w:val="single" w:sz="4" w:space="0" w:color="000000"/>
              <w:bottom w:val="single" w:sz="4" w:space="0" w:color="000000"/>
              <w:right w:val="single" w:sz="4" w:space="0" w:color="000000"/>
            </w:tcBorders>
            <w:hideMark/>
          </w:tcPr>
          <w:p w:rsidR="006C7139" w:rsidRPr="00EF220C" w:rsidRDefault="00A2759A">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 xml:space="preserve">Проверить уровень сформированности теоретических знаний и практических навыков </w:t>
            </w:r>
          </w:p>
        </w:tc>
        <w:tc>
          <w:tcPr>
            <w:tcW w:w="4678" w:type="dxa"/>
            <w:tcBorders>
              <w:top w:val="single" w:sz="4" w:space="0" w:color="000000"/>
              <w:left w:val="single" w:sz="4" w:space="0" w:color="000000"/>
              <w:bottom w:val="single" w:sz="4" w:space="0" w:color="000000"/>
              <w:right w:val="single" w:sz="4" w:space="0" w:color="000000"/>
            </w:tcBorders>
            <w:hideMark/>
          </w:tcPr>
          <w:p w:rsidR="00FB66B8" w:rsidRDefault="00D030D3" w:rsidP="00F432D7">
            <w:pPr>
              <w:spacing w:after="0" w:line="240" w:lineRule="auto"/>
              <w:rPr>
                <w:rFonts w:ascii="Times New Roman" w:hAnsi="Times New Roman" w:cs="Times New Roman"/>
                <w:sz w:val="24"/>
                <w:szCs w:val="24"/>
              </w:rPr>
            </w:pPr>
            <w:r w:rsidRPr="00D030D3">
              <w:rPr>
                <w:rFonts w:ascii="Times New Roman" w:hAnsi="Times New Roman" w:cs="Times New Roman"/>
                <w:sz w:val="24"/>
                <w:szCs w:val="24"/>
              </w:rPr>
              <w:t>Организует коррекционную работу, практическую работу</w:t>
            </w:r>
            <w:r>
              <w:rPr>
                <w:rFonts w:ascii="Times New Roman" w:hAnsi="Times New Roman" w:cs="Times New Roman"/>
                <w:sz w:val="24"/>
                <w:szCs w:val="24"/>
              </w:rPr>
              <w:t>.</w:t>
            </w:r>
            <w:r w:rsidR="00C115C3">
              <w:rPr>
                <w:rFonts w:ascii="Times New Roman" w:hAnsi="Times New Roman" w:cs="Times New Roman"/>
                <w:sz w:val="24"/>
                <w:szCs w:val="24"/>
              </w:rPr>
              <w:t xml:space="preserve"> </w:t>
            </w:r>
            <w:r w:rsidR="00C115C3" w:rsidRPr="00C115C3">
              <w:rPr>
                <w:rFonts w:ascii="Times New Roman" w:hAnsi="Times New Roman"/>
                <w:sz w:val="24"/>
                <w:szCs w:val="24"/>
                <w:lang w:eastAsia="en-US"/>
              </w:rPr>
              <w:t>Проговар</w:t>
            </w:r>
            <w:r w:rsidR="00C115C3" w:rsidRPr="00C115C3">
              <w:rPr>
                <w:rFonts w:ascii="Times New Roman" w:hAnsi="Times New Roman"/>
                <w:sz w:val="24"/>
                <w:szCs w:val="24"/>
                <w:lang w:eastAsia="en-US"/>
              </w:rPr>
              <w:t>и</w:t>
            </w:r>
            <w:r w:rsidR="00C115C3" w:rsidRPr="00C115C3">
              <w:rPr>
                <w:rFonts w:ascii="Times New Roman" w:hAnsi="Times New Roman"/>
                <w:sz w:val="24"/>
                <w:szCs w:val="24"/>
                <w:lang w:eastAsia="en-US"/>
              </w:rPr>
              <w:t>вают формулировки способов действий</w:t>
            </w:r>
          </w:p>
          <w:p w:rsidR="00F432D7" w:rsidRPr="00EF220C" w:rsidRDefault="00D030D3" w:rsidP="00F432D7">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 xml:space="preserve"> </w:t>
            </w:r>
            <w:r w:rsidR="006E39B3" w:rsidRPr="00EF220C">
              <w:rPr>
                <w:rFonts w:ascii="Times New Roman" w:hAnsi="Times New Roman" w:cs="Times New Roman"/>
                <w:sz w:val="24"/>
                <w:szCs w:val="24"/>
              </w:rPr>
              <w:t xml:space="preserve">Решение задач </w:t>
            </w:r>
          </w:p>
          <w:p w:rsidR="006E39B3" w:rsidRDefault="00F432D7" w:rsidP="00F432D7">
            <w:pPr>
              <w:pStyle w:val="a5"/>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Узнать, какие 3 башни открыты. Проникнуть через их ворота на территорию Кремля возможно, если подобрать ключи к трем замкам.</w:t>
            </w:r>
          </w:p>
          <w:p w:rsidR="00F432D7" w:rsidRDefault="00F432D7" w:rsidP="00F432D7">
            <w:pPr>
              <w:pStyle w:val="a5"/>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Для этого необходимо выполнить упражнения:</w:t>
            </w:r>
          </w:p>
          <w:p w:rsidR="00F432D7" w:rsidRDefault="00F432D7" w:rsidP="00F432D7">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Найдите значение выражения:</w:t>
            </w:r>
          </w:p>
          <w:p w:rsid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78/93 – (35/93 +16/93)-21/93</w:t>
            </w:r>
          </w:p>
          <w:p w:rsid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Решить уравнение №101(в)</w:t>
            </w:r>
          </w:p>
          <w:p w:rsid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rPr>
              <w:t xml:space="preserve"> + 7/19=11/19</w:t>
            </w:r>
          </w:p>
          <w:p w:rsid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 xml:space="preserve">открывается «замок» - </w:t>
            </w:r>
            <w:proofErr w:type="spellStart"/>
            <w:r w:rsidRPr="004463E0">
              <w:rPr>
                <w:rFonts w:ascii="Times New Roman" w:hAnsi="Times New Roman" w:cs="Times New Roman"/>
                <w:b/>
                <w:sz w:val="24"/>
                <w:szCs w:val="24"/>
              </w:rPr>
              <w:t>Боровицкая</w:t>
            </w:r>
            <w:proofErr w:type="spellEnd"/>
            <w:r w:rsidRPr="004463E0">
              <w:rPr>
                <w:rFonts w:ascii="Times New Roman" w:hAnsi="Times New Roman" w:cs="Times New Roman"/>
                <w:b/>
                <w:sz w:val="24"/>
                <w:szCs w:val="24"/>
              </w:rPr>
              <w:t xml:space="preserve"> </w:t>
            </w:r>
            <w:r>
              <w:rPr>
                <w:rFonts w:ascii="Times New Roman" w:hAnsi="Times New Roman" w:cs="Times New Roman"/>
                <w:sz w:val="24"/>
                <w:szCs w:val="24"/>
              </w:rPr>
              <w:t xml:space="preserve">башня  и дается краткая историческая справа </w:t>
            </w:r>
            <w:r w:rsidR="004463E0">
              <w:rPr>
                <w:rFonts w:ascii="Times New Roman" w:hAnsi="Times New Roman" w:cs="Times New Roman"/>
                <w:sz w:val="24"/>
                <w:szCs w:val="24"/>
              </w:rPr>
              <w:t>(Приложение 3)</w:t>
            </w:r>
          </w:p>
          <w:p w:rsidR="00F432D7" w:rsidRDefault="00F432D7" w:rsidP="00F432D7">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Решить уравнение:</w:t>
            </w:r>
          </w:p>
          <w:p w:rsidR="00F432D7" w:rsidRP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 xml:space="preserve">(15/28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)+ 19/28 = 25/28</w:t>
            </w:r>
          </w:p>
          <w:p w:rsidR="00F432D7" w:rsidRDefault="00F432D7"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 №1018 (г) </w:t>
            </w:r>
          </w:p>
          <w:p w:rsidR="00F432D7" w:rsidRDefault="00F432D7"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7/25+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 18/25</w:t>
            </w:r>
          </w:p>
          <w:p w:rsidR="00F432D7" w:rsidRDefault="00F432D7" w:rsidP="00F432D7">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 xml:space="preserve">открывается «замок» - </w:t>
            </w:r>
            <w:r w:rsidRPr="00C82EDB">
              <w:rPr>
                <w:rFonts w:ascii="Times New Roman" w:hAnsi="Times New Roman" w:cs="Times New Roman"/>
                <w:b/>
                <w:sz w:val="24"/>
                <w:szCs w:val="24"/>
              </w:rPr>
              <w:t xml:space="preserve">Спасская </w:t>
            </w:r>
            <w:r>
              <w:rPr>
                <w:rFonts w:ascii="Times New Roman" w:hAnsi="Times New Roman" w:cs="Times New Roman"/>
                <w:sz w:val="24"/>
                <w:szCs w:val="24"/>
              </w:rPr>
              <w:t>башня  и дается краткая историческая справ</w:t>
            </w:r>
            <w:r w:rsidR="00C82EDB">
              <w:rPr>
                <w:rFonts w:ascii="Times New Roman" w:hAnsi="Times New Roman" w:cs="Times New Roman"/>
                <w:sz w:val="24"/>
                <w:szCs w:val="24"/>
              </w:rPr>
              <w:t>к</w:t>
            </w:r>
            <w:r>
              <w:rPr>
                <w:rFonts w:ascii="Times New Roman" w:hAnsi="Times New Roman" w:cs="Times New Roman"/>
                <w:sz w:val="24"/>
                <w:szCs w:val="24"/>
              </w:rPr>
              <w:t xml:space="preserve">а </w:t>
            </w:r>
            <w:r w:rsidR="00C82EDB">
              <w:rPr>
                <w:rFonts w:ascii="Times New Roman" w:hAnsi="Times New Roman" w:cs="Times New Roman"/>
                <w:sz w:val="24"/>
                <w:szCs w:val="24"/>
              </w:rPr>
              <w:t>(Приложение3 и презентация)</w:t>
            </w:r>
          </w:p>
          <w:p w:rsidR="00F432D7" w:rsidRDefault="00F432D7" w:rsidP="00F432D7">
            <w:pPr>
              <w:pStyle w:val="a5"/>
              <w:spacing w:after="0" w:line="240" w:lineRule="auto"/>
              <w:rPr>
                <w:rFonts w:ascii="Times New Roman" w:hAnsi="Times New Roman" w:cs="Times New Roman"/>
                <w:sz w:val="24"/>
                <w:szCs w:val="24"/>
              </w:rPr>
            </w:pP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а вот и первые часы –</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куранты башни Спасской,</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огромный жернов для красы</w:t>
            </w:r>
          </w:p>
          <w:p w:rsidR="00D030D3" w:rsidRDefault="00D030D3" w:rsidP="00F432D7">
            <w:pPr>
              <w:pStyle w:val="a5"/>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окрашен</w:t>
            </w:r>
            <w:proofErr w:type="gramEnd"/>
            <w:r>
              <w:rPr>
                <w:rFonts w:ascii="Times New Roman" w:hAnsi="Times New Roman" w:cs="Times New Roman"/>
                <w:sz w:val="24"/>
                <w:szCs w:val="24"/>
              </w:rPr>
              <w:t xml:space="preserve"> синей краской.</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Скрипит тяжелый циферблат –</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Вращается тарелка,</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И цифры золотом горят</w:t>
            </w:r>
          </w:p>
          <w:p w:rsidR="00D030D3" w:rsidRDefault="00D030D3" w:rsidP="00F432D7">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Под неподвижной стрелкой</w:t>
            </w:r>
          </w:p>
          <w:p w:rsidR="00D030D3" w:rsidRDefault="00D030D3" w:rsidP="00D030D3">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Решить задачу:</w:t>
            </w:r>
          </w:p>
          <w:p w:rsidR="00D030D3" w:rsidRDefault="00D030D3" w:rsidP="00D030D3">
            <w:pPr>
              <w:pStyle w:val="a5"/>
              <w:spacing w:after="0" w:line="240" w:lineRule="auto"/>
              <w:ind w:left="536"/>
              <w:rPr>
                <w:rFonts w:ascii="Times New Roman" w:hAnsi="Times New Roman" w:cs="Times New Roman"/>
                <w:sz w:val="24"/>
                <w:szCs w:val="24"/>
              </w:rPr>
            </w:pPr>
            <w:r>
              <w:rPr>
                <w:rFonts w:ascii="Times New Roman" w:hAnsi="Times New Roman" w:cs="Times New Roman"/>
                <w:sz w:val="24"/>
                <w:szCs w:val="24"/>
              </w:rPr>
              <w:t xml:space="preserve">Длина минутной стрелки курантов 328 см. высота цифр на циферблате составляет 9/41 от длины минутной стрелки.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длина минутной стрелки больше высоты цифр на циферблате?</w:t>
            </w:r>
            <w:r>
              <w:rPr>
                <w:rFonts w:ascii="Times New Roman" w:hAnsi="Times New Roman" w:cs="Times New Roman"/>
                <w:sz w:val="24"/>
                <w:szCs w:val="24"/>
              </w:rPr>
              <w:br/>
            </w:r>
          </w:p>
          <w:p w:rsidR="00D030D3" w:rsidRDefault="00D030D3" w:rsidP="00C115C3">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Дополнительный вопрос: диаметр часов на </w:t>
            </w:r>
            <w:r>
              <w:rPr>
                <w:rFonts w:ascii="Times New Roman" w:hAnsi="Times New Roman" w:cs="Times New Roman"/>
                <w:sz w:val="24"/>
                <w:szCs w:val="24"/>
              </w:rPr>
              <w:lastRenderedPageBreak/>
              <w:t>Спасской башне = 6м 12 см. найти радиус</w:t>
            </w:r>
          </w:p>
          <w:p w:rsidR="00C82EDB" w:rsidRPr="00C115C3" w:rsidRDefault="00D030D3" w:rsidP="00C115C3">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открывается «замок» - </w:t>
            </w:r>
            <w:r w:rsidRPr="00C82EDB">
              <w:rPr>
                <w:rFonts w:ascii="Times New Roman" w:hAnsi="Times New Roman" w:cs="Times New Roman"/>
                <w:b/>
                <w:sz w:val="24"/>
                <w:szCs w:val="24"/>
              </w:rPr>
              <w:t>Троицкая</w:t>
            </w:r>
            <w:r>
              <w:rPr>
                <w:rFonts w:ascii="Times New Roman" w:hAnsi="Times New Roman" w:cs="Times New Roman"/>
                <w:sz w:val="24"/>
                <w:szCs w:val="24"/>
              </w:rPr>
              <w:t xml:space="preserve"> башня  и дается краткая историческая справ</w:t>
            </w:r>
            <w:r w:rsidR="00C82EDB">
              <w:rPr>
                <w:rFonts w:ascii="Times New Roman" w:hAnsi="Times New Roman" w:cs="Times New Roman"/>
                <w:sz w:val="24"/>
                <w:szCs w:val="24"/>
              </w:rPr>
              <w:t>к</w:t>
            </w:r>
            <w:r>
              <w:rPr>
                <w:rFonts w:ascii="Times New Roman" w:hAnsi="Times New Roman" w:cs="Times New Roman"/>
                <w:sz w:val="24"/>
                <w:szCs w:val="24"/>
              </w:rPr>
              <w:t xml:space="preserve">а </w:t>
            </w:r>
            <w:r w:rsidR="00C82EDB">
              <w:rPr>
                <w:rFonts w:ascii="Times New Roman" w:hAnsi="Times New Roman" w:cs="Times New Roman"/>
                <w:sz w:val="24"/>
                <w:szCs w:val="24"/>
              </w:rPr>
              <w:t>(Приложение 3 и презентация)</w:t>
            </w:r>
          </w:p>
        </w:tc>
        <w:tc>
          <w:tcPr>
            <w:tcW w:w="2977" w:type="dxa"/>
            <w:tcBorders>
              <w:top w:val="single" w:sz="4" w:space="0" w:color="000000"/>
              <w:left w:val="single" w:sz="4" w:space="0" w:color="000000"/>
              <w:bottom w:val="single" w:sz="4" w:space="0" w:color="000000"/>
              <w:right w:val="single" w:sz="4" w:space="0" w:color="000000"/>
            </w:tcBorders>
          </w:tcPr>
          <w:p w:rsidR="006C7139" w:rsidRPr="00EF220C" w:rsidRDefault="006E39B3">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lastRenderedPageBreak/>
              <w:t>Учащиеся выполняют поставленные перед ними задачи</w:t>
            </w:r>
          </w:p>
          <w:p w:rsidR="006E39B3" w:rsidRPr="00EF220C" w:rsidRDefault="006E39B3">
            <w:pPr>
              <w:spacing w:after="0" w:line="240" w:lineRule="auto"/>
              <w:rPr>
                <w:rFonts w:ascii="Times New Roman" w:hAnsi="Times New Roman" w:cs="Times New Roman"/>
                <w:sz w:val="24"/>
                <w:szCs w:val="24"/>
              </w:rPr>
            </w:pPr>
          </w:p>
          <w:p w:rsidR="006E39B3" w:rsidRPr="00EF220C" w:rsidRDefault="006E39B3">
            <w:pPr>
              <w:spacing w:after="0" w:line="240" w:lineRule="auto"/>
              <w:rPr>
                <w:rFonts w:ascii="Times New Roman" w:hAnsi="Times New Roman" w:cs="Times New Roman"/>
                <w:sz w:val="24"/>
                <w:szCs w:val="24"/>
              </w:rPr>
            </w:pPr>
          </w:p>
          <w:p w:rsidR="006E39B3" w:rsidRPr="00EF220C" w:rsidRDefault="006E39B3">
            <w:pPr>
              <w:spacing w:after="0" w:line="240" w:lineRule="auto"/>
              <w:rPr>
                <w:rFonts w:ascii="Times New Roman" w:hAnsi="Times New Roman" w:cs="Times New Roman"/>
                <w:sz w:val="24"/>
                <w:szCs w:val="24"/>
              </w:rPr>
            </w:pPr>
          </w:p>
          <w:p w:rsidR="006E39B3" w:rsidRDefault="006E39B3">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Правильный ответ: (6/93)</w:t>
            </w: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Z</w:t>
            </w:r>
            <w:r>
              <w:rPr>
                <w:rFonts w:ascii="Times New Roman" w:hAnsi="Times New Roman" w:cs="Times New Roman"/>
                <w:sz w:val="24"/>
                <w:szCs w:val="24"/>
              </w:rPr>
              <w:t xml:space="preserve"> = 4/19</w:t>
            </w: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r>
              <w:rPr>
                <w:rFonts w:ascii="Times New Roman" w:hAnsi="Times New Roman" w:cs="Times New Roman"/>
                <w:sz w:val="24"/>
                <w:szCs w:val="24"/>
              </w:rPr>
              <w:t>Х = 9/28</w:t>
            </w:r>
          </w:p>
          <w:p w:rsidR="00F432D7" w:rsidRDefault="00F432D7">
            <w:pPr>
              <w:spacing w:after="0" w:line="240" w:lineRule="auto"/>
              <w:rPr>
                <w:rFonts w:ascii="Times New Roman" w:hAnsi="Times New Roman" w:cs="Times New Roman"/>
                <w:sz w:val="24"/>
                <w:szCs w:val="24"/>
              </w:rPr>
            </w:pPr>
          </w:p>
          <w:p w:rsidR="00F432D7" w:rsidRDefault="00F432D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=11/25</w:t>
            </w: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pPr>
              <w:spacing w:after="0" w:line="240" w:lineRule="auto"/>
              <w:rPr>
                <w:rFonts w:ascii="Times New Roman" w:hAnsi="Times New Roman" w:cs="Times New Roman"/>
                <w:sz w:val="24"/>
                <w:szCs w:val="24"/>
              </w:rPr>
            </w:pPr>
          </w:p>
          <w:p w:rsidR="00D030D3" w:rsidRDefault="00D030D3" w:rsidP="00D030D3">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328: 41 * 9= 72 (см)</w:t>
            </w:r>
          </w:p>
          <w:p w:rsidR="00D030D3" w:rsidRDefault="00D030D3" w:rsidP="00D030D3">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328 -72 = 2586 (см)</w:t>
            </w: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FB66B8" w:rsidRDefault="00FB66B8" w:rsidP="00FB66B8">
            <w:pPr>
              <w:spacing w:after="0" w:line="240" w:lineRule="auto"/>
              <w:rPr>
                <w:rFonts w:ascii="Times New Roman" w:hAnsi="Times New Roman" w:cs="Times New Roman"/>
                <w:sz w:val="24"/>
                <w:szCs w:val="24"/>
              </w:rPr>
            </w:pPr>
          </w:p>
          <w:p w:rsidR="00C115C3" w:rsidRDefault="00C115C3" w:rsidP="00FB66B8">
            <w:pPr>
              <w:spacing w:after="0" w:line="240" w:lineRule="auto"/>
              <w:rPr>
                <w:rFonts w:ascii="Times New Roman" w:hAnsi="Times New Roman" w:cs="Times New Roman"/>
                <w:sz w:val="24"/>
                <w:szCs w:val="24"/>
              </w:rPr>
            </w:pPr>
          </w:p>
          <w:p w:rsidR="00C115C3" w:rsidRDefault="00C115C3" w:rsidP="00FB66B8">
            <w:pPr>
              <w:spacing w:after="0" w:line="240" w:lineRule="auto"/>
              <w:rPr>
                <w:rFonts w:ascii="Times New Roman" w:hAnsi="Times New Roman" w:cs="Times New Roman"/>
                <w:sz w:val="24"/>
                <w:szCs w:val="24"/>
              </w:rPr>
            </w:pPr>
          </w:p>
          <w:p w:rsidR="00C115C3" w:rsidRDefault="00C115C3" w:rsidP="00FB66B8">
            <w:pPr>
              <w:spacing w:after="0" w:line="240" w:lineRule="auto"/>
              <w:rPr>
                <w:rFonts w:ascii="Times New Roman" w:hAnsi="Times New Roman" w:cs="Times New Roman"/>
                <w:sz w:val="24"/>
                <w:szCs w:val="24"/>
              </w:rPr>
            </w:pPr>
          </w:p>
          <w:p w:rsidR="00FB66B8" w:rsidRPr="00FB66B8" w:rsidRDefault="00C115C3" w:rsidP="00FB66B8">
            <w:pPr>
              <w:spacing w:after="0" w:line="240" w:lineRule="auto"/>
              <w:rPr>
                <w:rFonts w:ascii="Times New Roman" w:hAnsi="Times New Roman" w:cs="Times New Roman"/>
                <w:sz w:val="24"/>
                <w:szCs w:val="24"/>
              </w:rPr>
            </w:pPr>
            <w:r>
              <w:rPr>
                <w:rFonts w:ascii="Times New Roman" w:hAnsi="Times New Roman" w:cs="Times New Roman"/>
                <w:sz w:val="24"/>
                <w:szCs w:val="24"/>
              </w:rPr>
              <w:t>Вывод: мы достигли своей цели.</w:t>
            </w:r>
          </w:p>
        </w:tc>
        <w:tc>
          <w:tcPr>
            <w:tcW w:w="2409" w:type="dxa"/>
            <w:tcBorders>
              <w:top w:val="single" w:sz="4" w:space="0" w:color="000000"/>
              <w:left w:val="single" w:sz="4" w:space="0" w:color="000000"/>
              <w:bottom w:val="single" w:sz="4" w:space="0" w:color="000000"/>
              <w:right w:val="single" w:sz="4" w:space="0" w:color="000000"/>
            </w:tcBorders>
            <w:hideMark/>
          </w:tcPr>
          <w:p w:rsidR="006C7139" w:rsidRPr="00FB66B8" w:rsidRDefault="00FB66B8">
            <w:pPr>
              <w:spacing w:after="0" w:line="240" w:lineRule="auto"/>
              <w:rPr>
                <w:rFonts w:ascii="Times New Roman" w:hAnsi="Times New Roman" w:cs="Times New Roman"/>
                <w:bCs/>
                <w:i/>
                <w:sz w:val="24"/>
                <w:szCs w:val="24"/>
                <w:u w:val="single"/>
              </w:rPr>
            </w:pPr>
            <w:r w:rsidRPr="00FB66B8">
              <w:rPr>
                <w:rFonts w:ascii="Times New Roman" w:hAnsi="Times New Roman" w:cs="Times New Roman"/>
                <w:sz w:val="24"/>
                <w:szCs w:val="24"/>
              </w:rPr>
              <w:lastRenderedPageBreak/>
              <w:t>Самопроверка. Отрабатывают способ в целом. Осуществляют пошаговый контроль по результату</w:t>
            </w:r>
          </w:p>
        </w:tc>
      </w:tr>
      <w:tr w:rsidR="00D44C36"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D44C36" w:rsidRPr="00EF220C" w:rsidRDefault="00D44C36">
            <w:pPr>
              <w:spacing w:after="0" w:line="240" w:lineRule="auto"/>
              <w:rPr>
                <w:rFonts w:ascii="Times New Roman" w:hAnsi="Times New Roman" w:cs="Times New Roman"/>
                <w:bCs/>
                <w:sz w:val="24"/>
                <w:szCs w:val="24"/>
                <w:lang w:eastAsia="en-US"/>
              </w:rPr>
            </w:pPr>
            <w:r w:rsidRPr="00EF220C">
              <w:rPr>
                <w:rFonts w:ascii="Times New Roman" w:hAnsi="Times New Roman" w:cs="Times New Roman"/>
                <w:bCs/>
                <w:sz w:val="24"/>
                <w:szCs w:val="24"/>
                <w:lang w:eastAsia="en-US"/>
              </w:rPr>
              <w:lastRenderedPageBreak/>
              <w:t>Этап включения в систему знаний и повторения;</w:t>
            </w:r>
          </w:p>
        </w:tc>
        <w:tc>
          <w:tcPr>
            <w:tcW w:w="2552" w:type="dxa"/>
            <w:tcBorders>
              <w:top w:val="single" w:sz="4" w:space="0" w:color="000000"/>
              <w:left w:val="single" w:sz="4" w:space="0" w:color="000000"/>
              <w:bottom w:val="single" w:sz="4" w:space="0" w:color="000000"/>
              <w:right w:val="single" w:sz="4" w:space="0" w:color="000000"/>
            </w:tcBorders>
            <w:hideMark/>
          </w:tcPr>
          <w:p w:rsidR="00D44C36" w:rsidRPr="00EF220C" w:rsidRDefault="00D44C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Проверочные работы с самопроверкой </w:t>
            </w:r>
          </w:p>
        </w:tc>
        <w:tc>
          <w:tcPr>
            <w:tcW w:w="4678" w:type="dxa"/>
            <w:tcBorders>
              <w:top w:val="single" w:sz="4" w:space="0" w:color="000000"/>
              <w:left w:val="single" w:sz="4" w:space="0" w:color="000000"/>
              <w:bottom w:val="single" w:sz="4" w:space="0" w:color="000000"/>
              <w:right w:val="single" w:sz="4" w:space="0" w:color="000000"/>
            </w:tcBorders>
            <w:hideMark/>
          </w:tcPr>
          <w:p w:rsidR="00D44C36" w:rsidRDefault="00D44C36" w:rsidP="00F432D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Организует и контролирует выполнение работ по математике и истории:</w:t>
            </w:r>
          </w:p>
          <w:p w:rsidR="00D44C36" w:rsidRDefault="00D44C36" w:rsidP="00D44C36">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Ворота на территорию Кремля открыты</w:t>
            </w:r>
          </w:p>
          <w:p w:rsidR="00D44C36" w:rsidRDefault="00D44C36" w:rsidP="00D44C36">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выполнение с/</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№26 // Контрольные и самостоятельные работы по математике М.А.Попов по вариантам</w:t>
            </w:r>
          </w:p>
          <w:p w:rsidR="00D44C36" w:rsidRDefault="00D44C36" w:rsidP="00D44C36">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вариант №1 – команда </w:t>
            </w:r>
            <w:proofErr w:type="spellStart"/>
            <w:r>
              <w:rPr>
                <w:rFonts w:ascii="Times New Roman" w:hAnsi="Times New Roman" w:cs="Times New Roman"/>
                <w:sz w:val="24"/>
                <w:szCs w:val="24"/>
              </w:rPr>
              <w:t>Боровицкая</w:t>
            </w:r>
            <w:proofErr w:type="spellEnd"/>
            <w:r>
              <w:rPr>
                <w:rFonts w:ascii="Times New Roman" w:hAnsi="Times New Roman" w:cs="Times New Roman"/>
                <w:sz w:val="24"/>
                <w:szCs w:val="24"/>
              </w:rPr>
              <w:t xml:space="preserve"> башня</w:t>
            </w:r>
          </w:p>
          <w:p w:rsidR="00D44C36" w:rsidRDefault="00D44C36" w:rsidP="00D44C36">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вариант №2 – команда Спасская башня</w:t>
            </w:r>
          </w:p>
          <w:p w:rsidR="00D44C36" w:rsidRDefault="00D44C36" w:rsidP="00D44C36">
            <w:pPr>
              <w:pStyle w:val="a5"/>
              <w:spacing w:after="0" w:line="240" w:lineRule="auto"/>
              <w:ind w:left="34"/>
              <w:rPr>
                <w:rFonts w:ascii="Times New Roman" w:hAnsi="Times New Roman" w:cs="Times New Roman"/>
                <w:sz w:val="24"/>
                <w:szCs w:val="24"/>
              </w:rPr>
            </w:pPr>
            <w:r>
              <w:rPr>
                <w:rFonts w:ascii="Times New Roman" w:hAnsi="Times New Roman" w:cs="Times New Roman"/>
                <w:sz w:val="24"/>
                <w:szCs w:val="24"/>
              </w:rPr>
              <w:t>вариант №3 – команда Троицкая башня</w:t>
            </w:r>
          </w:p>
          <w:p w:rsidR="00D44C36" w:rsidRPr="00D030D3" w:rsidRDefault="00D44C36" w:rsidP="00D44C36">
            <w:pPr>
              <w:spacing w:after="0" w:line="240" w:lineRule="auto"/>
              <w:rPr>
                <w:rFonts w:ascii="Times New Roman" w:hAnsi="Times New Roman" w:cs="Times New Roman"/>
                <w:sz w:val="24"/>
                <w:szCs w:val="24"/>
              </w:rPr>
            </w:pPr>
            <w:r>
              <w:rPr>
                <w:rFonts w:ascii="Times New Roman" w:hAnsi="Times New Roman" w:cs="Times New Roman"/>
                <w:sz w:val="24"/>
                <w:szCs w:val="24"/>
              </w:rPr>
              <w:t>Для  проверки полученных знаний по истории Кремля  организуется с самопроверкой небольшая работа по карточкам (Приложение 4)</w:t>
            </w:r>
          </w:p>
        </w:tc>
        <w:tc>
          <w:tcPr>
            <w:tcW w:w="2977" w:type="dxa"/>
            <w:tcBorders>
              <w:top w:val="single" w:sz="4" w:space="0" w:color="000000"/>
              <w:left w:val="single" w:sz="4" w:space="0" w:color="000000"/>
              <w:bottom w:val="single" w:sz="4" w:space="0" w:color="000000"/>
              <w:right w:val="single" w:sz="4" w:space="0" w:color="000000"/>
            </w:tcBorders>
          </w:tcPr>
          <w:p w:rsidR="00D44C36" w:rsidRPr="00EF220C" w:rsidRDefault="00C115C3">
            <w:pPr>
              <w:spacing w:after="0" w:line="240" w:lineRule="auto"/>
              <w:rPr>
                <w:rFonts w:ascii="Times New Roman" w:hAnsi="Times New Roman" w:cs="Times New Roman"/>
                <w:sz w:val="24"/>
                <w:szCs w:val="24"/>
              </w:rPr>
            </w:pPr>
            <w:r w:rsidRPr="00C115C3">
              <w:rPr>
                <w:rFonts w:ascii="Times New Roman" w:hAnsi="Times New Roman"/>
                <w:sz w:val="24"/>
                <w:szCs w:val="24"/>
                <w:lang w:eastAsia="en-US"/>
              </w:rPr>
              <w:t>Выполняют задания, в которых рассматрива</w:t>
            </w:r>
            <w:r w:rsidRPr="00C115C3">
              <w:rPr>
                <w:rFonts w:ascii="Times New Roman" w:hAnsi="Times New Roman"/>
                <w:sz w:val="24"/>
                <w:szCs w:val="24"/>
                <w:lang w:eastAsia="en-US"/>
              </w:rPr>
              <w:t>е</w:t>
            </w:r>
            <w:r w:rsidRPr="00C115C3">
              <w:rPr>
                <w:rFonts w:ascii="Times New Roman" w:hAnsi="Times New Roman"/>
                <w:sz w:val="24"/>
                <w:szCs w:val="24"/>
                <w:lang w:eastAsia="en-US"/>
              </w:rPr>
              <w:t>мые способы действия связываются с ранее изученными и между с</w:t>
            </w:r>
            <w:r w:rsidRPr="00C115C3">
              <w:rPr>
                <w:rFonts w:ascii="Times New Roman" w:hAnsi="Times New Roman"/>
                <w:sz w:val="24"/>
                <w:szCs w:val="24"/>
                <w:lang w:eastAsia="en-US"/>
              </w:rPr>
              <w:t>о</w:t>
            </w:r>
            <w:r w:rsidRPr="00C115C3">
              <w:rPr>
                <w:rFonts w:ascii="Times New Roman" w:hAnsi="Times New Roman"/>
                <w:sz w:val="24"/>
                <w:szCs w:val="24"/>
                <w:lang w:eastAsia="en-US"/>
              </w:rPr>
              <w:t>бой</w:t>
            </w:r>
            <w:proofErr w:type="gramStart"/>
            <w:r w:rsidRPr="00C115C3">
              <w:rPr>
                <w:rFonts w:ascii="Times New Roman" w:hAnsi="Times New Roman" w:cs="Times New Roman"/>
                <w:sz w:val="24"/>
                <w:szCs w:val="24"/>
              </w:rPr>
              <w:t xml:space="preserve"> </w:t>
            </w:r>
            <w:r w:rsidR="00D44C36" w:rsidRPr="00FB66B8">
              <w:rPr>
                <w:rFonts w:ascii="Times New Roman" w:hAnsi="Times New Roman" w:cs="Times New Roman"/>
                <w:sz w:val="24"/>
                <w:szCs w:val="24"/>
              </w:rPr>
              <w:t>П</w:t>
            </w:r>
            <w:proofErr w:type="gramEnd"/>
            <w:r w:rsidR="00D44C36" w:rsidRPr="00FB66B8">
              <w:rPr>
                <w:rFonts w:ascii="Times New Roman" w:hAnsi="Times New Roman" w:cs="Times New Roman"/>
                <w:sz w:val="24"/>
                <w:szCs w:val="24"/>
              </w:rPr>
              <w:t>рименяют новый способ. Отработка операций, в которых допущены ошибки</w:t>
            </w:r>
          </w:p>
        </w:tc>
        <w:tc>
          <w:tcPr>
            <w:tcW w:w="2409" w:type="dxa"/>
            <w:tcBorders>
              <w:top w:val="single" w:sz="4" w:space="0" w:color="000000"/>
              <w:left w:val="single" w:sz="4" w:space="0" w:color="000000"/>
              <w:bottom w:val="single" w:sz="4" w:space="0" w:color="000000"/>
              <w:right w:val="single" w:sz="4" w:space="0" w:color="000000"/>
            </w:tcBorders>
            <w:hideMark/>
          </w:tcPr>
          <w:p w:rsidR="00D44C36" w:rsidRPr="00C115C3" w:rsidRDefault="00C115C3">
            <w:pPr>
              <w:spacing w:after="0" w:line="240" w:lineRule="auto"/>
              <w:rPr>
                <w:rFonts w:ascii="Times New Roman" w:hAnsi="Times New Roman" w:cs="Times New Roman"/>
                <w:sz w:val="24"/>
                <w:szCs w:val="24"/>
              </w:rPr>
            </w:pPr>
            <w:r w:rsidRPr="00C115C3">
              <w:rPr>
                <w:rFonts w:ascii="Times New Roman" w:hAnsi="Times New Roman"/>
                <w:sz w:val="24"/>
                <w:szCs w:val="24"/>
                <w:lang w:eastAsia="en-US"/>
              </w:rPr>
              <w:t xml:space="preserve">осознанное выполнение действий  </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D44C36" w:rsidRDefault="006D16F0" w:rsidP="00D44C36">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6.</w:t>
            </w:r>
            <w:r w:rsidR="00D44C36">
              <w:rPr>
                <w:rFonts w:ascii="Times New Roman" w:hAnsi="Times New Roman" w:cs="Times New Roman"/>
                <w:sz w:val="24"/>
                <w:szCs w:val="24"/>
              </w:rPr>
              <w:t xml:space="preserve"> Рефлексия учебной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jc w:val="center"/>
              <w:rPr>
                <w:rFonts w:ascii="Times New Roman" w:hAnsi="Times New Roman" w:cs="Times New Roman"/>
                <w:sz w:val="24"/>
                <w:szCs w:val="24"/>
              </w:rPr>
            </w:pPr>
            <w:r w:rsidRPr="00EF220C">
              <w:rPr>
                <w:rFonts w:ascii="Times New Roman" w:hAnsi="Times New Roman" w:cs="Times New Roman"/>
                <w:sz w:val="24"/>
                <w:szCs w:val="24"/>
              </w:rPr>
              <w:t>Обобщающая беседа</w:t>
            </w:r>
          </w:p>
        </w:tc>
        <w:tc>
          <w:tcPr>
            <w:tcW w:w="4678" w:type="dxa"/>
            <w:tcBorders>
              <w:top w:val="single" w:sz="4" w:space="0" w:color="000000"/>
              <w:left w:val="single" w:sz="4" w:space="0" w:color="000000"/>
              <w:bottom w:val="single" w:sz="4" w:space="0" w:color="000000"/>
              <w:right w:val="single" w:sz="4" w:space="0" w:color="000000"/>
            </w:tcBorders>
            <w:hideMark/>
          </w:tcPr>
          <w:p w:rsidR="00C115C3" w:rsidRPr="00C115C3" w:rsidRDefault="00C115C3" w:rsidP="00C115C3">
            <w:pPr>
              <w:spacing w:after="0" w:line="240" w:lineRule="auto"/>
              <w:rPr>
                <w:rFonts w:ascii="Times New Roman" w:hAnsi="Times New Roman"/>
                <w:sz w:val="24"/>
                <w:szCs w:val="24"/>
                <w:lang w:eastAsia="en-US"/>
              </w:rPr>
            </w:pPr>
            <w:r w:rsidRPr="00C115C3">
              <w:rPr>
                <w:rFonts w:ascii="Times New Roman" w:hAnsi="Times New Roman"/>
                <w:sz w:val="24"/>
                <w:szCs w:val="24"/>
                <w:lang w:eastAsia="en-US"/>
              </w:rPr>
              <w:t xml:space="preserve">Организует рефлексию </w:t>
            </w:r>
            <w:proofErr w:type="gramStart"/>
            <w:r w:rsidRPr="00C115C3">
              <w:rPr>
                <w:rFonts w:ascii="Times New Roman" w:hAnsi="Times New Roman"/>
                <w:sz w:val="24"/>
                <w:szCs w:val="24"/>
                <w:lang w:eastAsia="en-US"/>
              </w:rPr>
              <w:t xml:space="preserve">( </w:t>
            </w:r>
            <w:proofErr w:type="gramEnd"/>
            <w:r w:rsidRPr="00C115C3">
              <w:rPr>
                <w:rFonts w:ascii="Times New Roman" w:hAnsi="Times New Roman"/>
                <w:sz w:val="24"/>
                <w:szCs w:val="24"/>
                <w:lang w:eastAsia="en-US"/>
              </w:rPr>
              <w:t>по вопросам)  и самооценку собс</w:t>
            </w:r>
            <w:r w:rsidRPr="00C115C3">
              <w:rPr>
                <w:rFonts w:ascii="Times New Roman" w:hAnsi="Times New Roman"/>
                <w:sz w:val="24"/>
                <w:szCs w:val="24"/>
                <w:lang w:eastAsia="en-US"/>
              </w:rPr>
              <w:t>т</w:t>
            </w:r>
            <w:r w:rsidRPr="00C115C3">
              <w:rPr>
                <w:rFonts w:ascii="Times New Roman" w:hAnsi="Times New Roman"/>
                <w:sz w:val="24"/>
                <w:szCs w:val="24"/>
                <w:lang w:eastAsia="en-US"/>
              </w:rPr>
              <w:t xml:space="preserve">венной учебной деятельности. </w:t>
            </w:r>
          </w:p>
          <w:p w:rsidR="00C115C3" w:rsidRDefault="00C115C3" w:rsidP="00C115C3">
            <w:pPr>
              <w:spacing w:after="0" w:line="240" w:lineRule="auto"/>
              <w:rPr>
                <w:rFonts w:ascii="Times New Roman" w:hAnsi="Times New Roman"/>
                <w:sz w:val="24"/>
                <w:szCs w:val="24"/>
                <w:lang w:eastAsia="en-US"/>
              </w:rPr>
            </w:pPr>
            <w:r w:rsidRPr="00C115C3">
              <w:rPr>
                <w:rFonts w:ascii="Times New Roman" w:hAnsi="Times New Roman"/>
                <w:sz w:val="24"/>
                <w:szCs w:val="24"/>
                <w:lang w:eastAsia="en-US"/>
              </w:rPr>
              <w:t xml:space="preserve">Какова была цель урока? </w:t>
            </w:r>
            <w:proofErr w:type="gramStart"/>
            <w:r w:rsidRPr="00C115C3">
              <w:rPr>
                <w:rFonts w:ascii="Times New Roman" w:hAnsi="Times New Roman"/>
                <w:sz w:val="24"/>
                <w:szCs w:val="24"/>
                <w:lang w:eastAsia="en-US"/>
              </w:rPr>
              <w:t>До</w:t>
            </w:r>
            <w:r w:rsidRPr="00C115C3">
              <w:rPr>
                <w:rFonts w:ascii="Times New Roman" w:hAnsi="Times New Roman"/>
                <w:sz w:val="24"/>
                <w:szCs w:val="24"/>
                <w:lang w:eastAsia="en-US"/>
              </w:rPr>
              <w:t>с</w:t>
            </w:r>
            <w:r w:rsidRPr="00C115C3">
              <w:rPr>
                <w:rFonts w:ascii="Times New Roman" w:hAnsi="Times New Roman"/>
                <w:sz w:val="24"/>
                <w:szCs w:val="24"/>
                <w:lang w:eastAsia="en-US"/>
              </w:rPr>
              <w:t>тиг урок</w:t>
            </w:r>
            <w:proofErr w:type="gramEnd"/>
            <w:r w:rsidRPr="00C115C3">
              <w:rPr>
                <w:rFonts w:ascii="Times New Roman" w:hAnsi="Times New Roman"/>
                <w:sz w:val="24"/>
                <w:szCs w:val="24"/>
                <w:lang w:eastAsia="en-US"/>
              </w:rPr>
              <w:t xml:space="preserve"> цели?</w:t>
            </w:r>
          </w:p>
          <w:p w:rsidR="00FB66B8" w:rsidRPr="009754AF" w:rsidRDefault="00C115C3" w:rsidP="00C115C3">
            <w:pPr>
              <w:spacing w:after="0" w:line="240" w:lineRule="auto"/>
              <w:rPr>
                <w:rFonts w:ascii="Times New Roman" w:hAnsi="Times New Roman"/>
                <w:sz w:val="24"/>
                <w:szCs w:val="24"/>
              </w:rPr>
            </w:pPr>
            <w:r w:rsidRPr="00C10CED">
              <w:rPr>
                <w:rFonts w:ascii="Times New Roman" w:hAnsi="Times New Roman"/>
                <w:sz w:val="28"/>
                <w:szCs w:val="28"/>
                <w:lang w:eastAsia="en-US"/>
              </w:rPr>
              <w:t xml:space="preserve"> </w:t>
            </w:r>
            <w:r w:rsidR="00FB66B8" w:rsidRPr="009754AF">
              <w:rPr>
                <w:rFonts w:ascii="Times New Roman" w:hAnsi="Times New Roman"/>
                <w:b/>
                <w:sz w:val="24"/>
                <w:szCs w:val="24"/>
              </w:rPr>
              <w:t>«Я»</w:t>
            </w:r>
            <w:r w:rsidR="00FB66B8" w:rsidRPr="009754AF">
              <w:rPr>
                <w:rFonts w:ascii="Times New Roman" w:hAnsi="Times New Roman"/>
                <w:sz w:val="24"/>
                <w:szCs w:val="24"/>
              </w:rPr>
              <w:t>- (как чувствовал себя, доволен ли собой)</w:t>
            </w:r>
          </w:p>
          <w:p w:rsidR="00FB66B8" w:rsidRPr="009754AF" w:rsidRDefault="00FB66B8" w:rsidP="00FB66B8">
            <w:pPr>
              <w:spacing w:after="0" w:line="240" w:lineRule="auto"/>
              <w:rPr>
                <w:rFonts w:ascii="Times New Roman" w:hAnsi="Times New Roman"/>
                <w:sz w:val="24"/>
                <w:szCs w:val="24"/>
              </w:rPr>
            </w:pPr>
            <w:r w:rsidRPr="009754AF">
              <w:rPr>
                <w:rFonts w:ascii="Times New Roman" w:hAnsi="Times New Roman"/>
                <w:b/>
                <w:sz w:val="24"/>
                <w:szCs w:val="24"/>
              </w:rPr>
              <w:t>«МЫ»</w:t>
            </w:r>
            <w:r w:rsidRPr="009754AF">
              <w:rPr>
                <w:rFonts w:ascii="Times New Roman" w:hAnsi="Times New Roman"/>
                <w:sz w:val="24"/>
                <w:szCs w:val="24"/>
              </w:rPr>
              <w:t>- (комфортно ли работалось, были ли затруднения в общении)</w:t>
            </w:r>
          </w:p>
          <w:p w:rsidR="006D16F0" w:rsidRPr="00EF220C" w:rsidRDefault="00FB66B8" w:rsidP="00FB66B8">
            <w:pPr>
              <w:spacing w:after="0" w:line="240" w:lineRule="auto"/>
              <w:rPr>
                <w:rFonts w:ascii="Times New Roman" w:hAnsi="Times New Roman" w:cs="Times New Roman"/>
                <w:sz w:val="24"/>
                <w:szCs w:val="24"/>
              </w:rPr>
            </w:pPr>
            <w:r w:rsidRPr="009754AF">
              <w:rPr>
                <w:rFonts w:ascii="Times New Roman" w:hAnsi="Times New Roman"/>
                <w:b/>
                <w:sz w:val="24"/>
                <w:szCs w:val="24"/>
              </w:rPr>
              <w:t>«ДЕЛО»</w:t>
            </w:r>
            <w:r w:rsidRPr="009754AF">
              <w:rPr>
                <w:rFonts w:ascii="Times New Roman" w:hAnsi="Times New Roman"/>
                <w:sz w:val="24"/>
                <w:szCs w:val="24"/>
              </w:rPr>
              <w:t xml:space="preserve"> </w:t>
            </w:r>
            <w:proofErr w:type="gramStart"/>
            <w:r w:rsidRPr="009754AF">
              <w:rPr>
                <w:rFonts w:ascii="Times New Roman" w:hAnsi="Times New Roman"/>
                <w:sz w:val="24"/>
                <w:szCs w:val="24"/>
              </w:rPr>
              <w:t>-(</w:t>
            </w:r>
            <w:proofErr w:type="gramEnd"/>
            <w:r w:rsidRPr="009754AF">
              <w:rPr>
                <w:rFonts w:ascii="Times New Roman" w:hAnsi="Times New Roman"/>
                <w:sz w:val="24"/>
                <w:szCs w:val="24"/>
              </w:rPr>
              <w:t>достиг ли цели учения, были ли затруднения)</w:t>
            </w:r>
          </w:p>
        </w:tc>
        <w:tc>
          <w:tcPr>
            <w:tcW w:w="2977" w:type="dxa"/>
            <w:tcBorders>
              <w:top w:val="single" w:sz="4" w:space="0" w:color="000000"/>
              <w:left w:val="single" w:sz="4" w:space="0" w:color="000000"/>
              <w:bottom w:val="single" w:sz="4" w:space="0" w:color="000000"/>
              <w:right w:val="single" w:sz="4" w:space="0" w:color="000000"/>
            </w:tcBorders>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Фиксация ответов</w:t>
            </w:r>
          </w:p>
          <w:p w:rsidR="006D16F0" w:rsidRPr="00EF220C" w:rsidRDefault="006D16F0">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p>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Оценка своей работы на уроке</w:t>
            </w:r>
          </w:p>
        </w:tc>
        <w:tc>
          <w:tcPr>
            <w:tcW w:w="2409" w:type="dxa"/>
            <w:tcBorders>
              <w:top w:val="single" w:sz="4" w:space="0" w:color="000000"/>
              <w:left w:val="single" w:sz="4" w:space="0" w:color="000000"/>
              <w:bottom w:val="single" w:sz="4" w:space="0" w:color="000000"/>
              <w:right w:val="single" w:sz="4" w:space="0" w:color="000000"/>
            </w:tcBorders>
            <w:hideMark/>
          </w:tcPr>
          <w:p w:rsidR="00C115C3" w:rsidRPr="00C115C3" w:rsidRDefault="006D16F0" w:rsidP="00C115C3">
            <w:pPr>
              <w:spacing w:after="0" w:line="240" w:lineRule="auto"/>
              <w:rPr>
                <w:sz w:val="24"/>
                <w:szCs w:val="24"/>
                <w:lang w:eastAsia="en-US"/>
              </w:rPr>
            </w:pPr>
            <w:r w:rsidRPr="00EF220C">
              <w:rPr>
                <w:rFonts w:ascii="Times New Roman" w:hAnsi="Times New Roman" w:cs="Times New Roman"/>
                <w:bCs/>
                <w:i/>
                <w:sz w:val="24"/>
                <w:szCs w:val="24"/>
                <w:u w:val="single"/>
              </w:rPr>
              <w:t>Личностные:</w:t>
            </w:r>
            <w:r w:rsidRPr="00EF220C">
              <w:rPr>
                <w:rFonts w:ascii="Times New Roman" w:hAnsi="Times New Roman" w:cs="Times New Roman"/>
                <w:bCs/>
                <w:sz w:val="24"/>
                <w:szCs w:val="24"/>
              </w:rPr>
              <w:t xml:space="preserve"> </w:t>
            </w:r>
            <w:r w:rsidR="00C115C3" w:rsidRPr="00C115C3">
              <w:rPr>
                <w:rFonts w:ascii="Times New Roman" w:hAnsi="Times New Roman"/>
                <w:sz w:val="24"/>
                <w:szCs w:val="24"/>
                <w:lang w:eastAsia="en-US"/>
              </w:rPr>
              <w:t>Оценка и самооценка результатов деятельности</w:t>
            </w:r>
          </w:p>
          <w:p w:rsidR="00C115C3" w:rsidRPr="00C115C3" w:rsidRDefault="00C115C3" w:rsidP="00C115C3">
            <w:pPr>
              <w:spacing w:after="0" w:line="240" w:lineRule="auto"/>
              <w:rPr>
                <w:rFonts w:ascii="Times New Roman" w:hAnsi="Times New Roman"/>
                <w:sz w:val="24"/>
                <w:szCs w:val="24"/>
                <w:lang w:eastAsia="en-US"/>
              </w:rPr>
            </w:pPr>
            <w:r w:rsidRPr="00C115C3">
              <w:rPr>
                <w:rFonts w:ascii="Times New Roman" w:hAnsi="Times New Roman"/>
                <w:sz w:val="24"/>
                <w:szCs w:val="24"/>
                <w:lang w:eastAsia="en-US"/>
              </w:rPr>
              <w:t>- адекватное понимание успешн</w:t>
            </w:r>
            <w:r w:rsidRPr="00C115C3">
              <w:rPr>
                <w:rFonts w:ascii="Times New Roman" w:hAnsi="Times New Roman"/>
                <w:sz w:val="24"/>
                <w:szCs w:val="24"/>
                <w:lang w:eastAsia="en-US"/>
              </w:rPr>
              <w:t>о</w:t>
            </w:r>
            <w:r w:rsidRPr="00C115C3">
              <w:rPr>
                <w:rFonts w:ascii="Times New Roman" w:hAnsi="Times New Roman"/>
                <w:sz w:val="24"/>
                <w:szCs w:val="24"/>
                <w:lang w:eastAsia="en-US"/>
              </w:rPr>
              <w:t xml:space="preserve">сти или </w:t>
            </w:r>
            <w:proofErr w:type="spellStart"/>
            <w:r w:rsidRPr="00C115C3">
              <w:rPr>
                <w:rFonts w:ascii="Times New Roman" w:hAnsi="Times New Roman"/>
                <w:sz w:val="24"/>
                <w:szCs w:val="24"/>
                <w:lang w:eastAsia="en-US"/>
              </w:rPr>
              <w:t>неуспешности</w:t>
            </w:r>
            <w:proofErr w:type="spellEnd"/>
            <w:proofErr w:type="gramStart"/>
            <w:r w:rsidRPr="00C115C3">
              <w:rPr>
                <w:rFonts w:ascii="Times New Roman" w:hAnsi="Times New Roman"/>
                <w:sz w:val="24"/>
                <w:szCs w:val="24"/>
                <w:lang w:eastAsia="en-US"/>
              </w:rPr>
              <w:t>;</w:t>
            </w:r>
          </w:p>
          <w:p w:rsidR="006D16F0" w:rsidRPr="00EF220C" w:rsidRDefault="00C115C3" w:rsidP="00C115C3">
            <w:pPr>
              <w:spacing w:after="0" w:line="240" w:lineRule="auto"/>
              <w:rPr>
                <w:rFonts w:ascii="Times New Roman" w:hAnsi="Times New Roman" w:cs="Times New Roman"/>
                <w:sz w:val="24"/>
                <w:szCs w:val="24"/>
              </w:rPr>
            </w:pPr>
            <w:proofErr w:type="gramEnd"/>
            <w:r w:rsidRPr="00C115C3">
              <w:rPr>
                <w:rFonts w:ascii="Times New Roman" w:hAnsi="Times New Roman"/>
                <w:sz w:val="24"/>
                <w:szCs w:val="24"/>
                <w:lang w:eastAsia="en-US"/>
              </w:rPr>
              <w:t>-- выражение своих мыслей  с до</w:t>
            </w:r>
            <w:r w:rsidRPr="00C115C3">
              <w:rPr>
                <w:rFonts w:ascii="Times New Roman" w:hAnsi="Times New Roman"/>
                <w:sz w:val="24"/>
                <w:szCs w:val="24"/>
                <w:lang w:eastAsia="en-US"/>
              </w:rPr>
              <w:t>с</w:t>
            </w:r>
            <w:r w:rsidRPr="00C115C3">
              <w:rPr>
                <w:rFonts w:ascii="Times New Roman" w:hAnsi="Times New Roman"/>
                <w:sz w:val="24"/>
                <w:szCs w:val="24"/>
                <w:lang w:eastAsia="en-US"/>
              </w:rPr>
              <w:t>таточной полнотой и точностью</w:t>
            </w:r>
          </w:p>
        </w:tc>
      </w:tr>
      <w:tr w:rsidR="006D16F0" w:rsidRPr="00EF220C" w:rsidTr="00BB0009">
        <w:tc>
          <w:tcPr>
            <w:tcW w:w="1984"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7.Домашнее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6D16F0" w:rsidRPr="00EF220C" w:rsidRDefault="00FB66B8" w:rsidP="006E39B3">
            <w:pPr>
              <w:spacing w:after="0" w:line="240" w:lineRule="auto"/>
              <w:rPr>
                <w:rFonts w:ascii="Times New Roman" w:hAnsi="Times New Roman" w:cs="Times New Roman"/>
                <w:sz w:val="24"/>
                <w:szCs w:val="24"/>
              </w:rPr>
            </w:pPr>
            <w:r>
              <w:rPr>
                <w:rFonts w:ascii="Times New Roman" w:hAnsi="Times New Roman" w:cs="Times New Roman"/>
                <w:sz w:val="24"/>
                <w:szCs w:val="24"/>
              </w:rPr>
              <w:t>Стр.161 №1044, №1047</w:t>
            </w:r>
          </w:p>
        </w:tc>
        <w:tc>
          <w:tcPr>
            <w:tcW w:w="4678" w:type="dxa"/>
            <w:tcBorders>
              <w:top w:val="single" w:sz="4" w:space="0" w:color="000000"/>
              <w:left w:val="single" w:sz="4" w:space="0" w:color="000000"/>
              <w:bottom w:val="single" w:sz="4" w:space="0" w:color="000000"/>
              <w:right w:val="single" w:sz="4" w:space="0" w:color="000000"/>
            </w:tcBorders>
            <w:hideMark/>
          </w:tcPr>
          <w:p w:rsidR="006D16F0" w:rsidRPr="00EF220C" w:rsidRDefault="006D16F0">
            <w:pPr>
              <w:spacing w:after="0" w:line="240" w:lineRule="auto"/>
              <w:rPr>
                <w:rFonts w:ascii="Times New Roman" w:hAnsi="Times New Roman" w:cs="Times New Roman"/>
                <w:sz w:val="24"/>
                <w:szCs w:val="24"/>
              </w:rPr>
            </w:pPr>
            <w:r w:rsidRPr="00EF220C">
              <w:rPr>
                <w:rFonts w:ascii="Times New Roman" w:hAnsi="Times New Roman" w:cs="Times New Roman"/>
                <w:sz w:val="24"/>
                <w:szCs w:val="24"/>
              </w:rPr>
              <w:t>Конкретизация домашнего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6D16F0" w:rsidRPr="00C115C3" w:rsidRDefault="00C115C3">
            <w:pPr>
              <w:spacing w:after="0" w:line="240" w:lineRule="auto"/>
              <w:rPr>
                <w:rFonts w:ascii="Times New Roman" w:hAnsi="Times New Roman" w:cs="Times New Roman"/>
                <w:sz w:val="24"/>
                <w:szCs w:val="24"/>
              </w:rPr>
            </w:pPr>
            <w:r w:rsidRPr="00C115C3">
              <w:rPr>
                <w:rFonts w:ascii="Times New Roman" w:hAnsi="Times New Roman"/>
                <w:bCs/>
                <w:sz w:val="24"/>
                <w:szCs w:val="24"/>
                <w:lang w:eastAsia="en-US"/>
              </w:rPr>
              <w:t>согласовывают дома</w:t>
            </w:r>
            <w:r w:rsidRPr="00C115C3">
              <w:rPr>
                <w:rFonts w:ascii="Times New Roman" w:hAnsi="Times New Roman"/>
                <w:bCs/>
                <w:sz w:val="24"/>
                <w:szCs w:val="24"/>
                <w:lang w:eastAsia="en-US"/>
              </w:rPr>
              <w:t>ш</w:t>
            </w:r>
            <w:r w:rsidRPr="00C115C3">
              <w:rPr>
                <w:rFonts w:ascii="Times New Roman" w:hAnsi="Times New Roman"/>
                <w:bCs/>
                <w:sz w:val="24"/>
                <w:szCs w:val="24"/>
                <w:lang w:eastAsia="en-US"/>
              </w:rPr>
              <w:t>нее задание</w:t>
            </w:r>
          </w:p>
        </w:tc>
        <w:tc>
          <w:tcPr>
            <w:tcW w:w="2409" w:type="dxa"/>
            <w:tcBorders>
              <w:top w:val="single" w:sz="4" w:space="0" w:color="000000"/>
              <w:left w:val="single" w:sz="4" w:space="0" w:color="000000"/>
              <w:bottom w:val="single" w:sz="4" w:space="0" w:color="000000"/>
              <w:right w:val="single" w:sz="4" w:space="0" w:color="000000"/>
            </w:tcBorders>
          </w:tcPr>
          <w:p w:rsidR="006D16F0" w:rsidRPr="00EF220C" w:rsidRDefault="006D16F0">
            <w:pPr>
              <w:spacing w:after="0" w:line="240" w:lineRule="auto"/>
              <w:jc w:val="center"/>
              <w:rPr>
                <w:rFonts w:ascii="Times New Roman" w:hAnsi="Times New Roman" w:cs="Times New Roman"/>
                <w:sz w:val="24"/>
                <w:szCs w:val="24"/>
              </w:rPr>
            </w:pPr>
          </w:p>
        </w:tc>
      </w:tr>
    </w:tbl>
    <w:p w:rsidR="006B20C7" w:rsidRPr="00236BC1" w:rsidRDefault="006B20C7"/>
    <w:p w:rsidR="006B20C7" w:rsidRDefault="006B20C7" w:rsidP="006B20C7">
      <w:pPr>
        <w:jc w:val="right"/>
        <w:rPr>
          <w:rFonts w:ascii="Times New Roman" w:hAnsi="Times New Roman" w:cs="Times New Roman"/>
          <w:sz w:val="24"/>
          <w:szCs w:val="24"/>
        </w:rPr>
      </w:pPr>
      <w:r w:rsidRPr="00143EC1">
        <w:rPr>
          <w:rFonts w:ascii="Times New Roman" w:hAnsi="Times New Roman" w:cs="Times New Roman"/>
          <w:sz w:val="24"/>
          <w:szCs w:val="24"/>
        </w:rPr>
        <w:t>Приложение</w:t>
      </w:r>
      <w:r w:rsidR="00143EC1">
        <w:rPr>
          <w:rFonts w:ascii="Times New Roman" w:hAnsi="Times New Roman" w:cs="Times New Roman"/>
          <w:sz w:val="24"/>
          <w:szCs w:val="24"/>
        </w:rPr>
        <w:t xml:space="preserve"> 1</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История Московского Кремля КРЕМЛЬ МОСКОВСКИЙ, средневековая крепость в центре Москвы, в 12–18 вв. служившая резиденцией московских князей, царей и церковных иерархов, а с 1918 – резиденция советского, позднее российского правительства.</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История Московского Кремля</w:t>
      </w:r>
      <w:proofErr w:type="gramStart"/>
      <w:r w:rsidRPr="00143EC1">
        <w:rPr>
          <w:rFonts w:ascii="Times New Roman" w:hAnsi="Times New Roman" w:cs="Times New Roman"/>
          <w:sz w:val="24"/>
          <w:szCs w:val="24"/>
        </w:rPr>
        <w:t xml:space="preserve"> В</w:t>
      </w:r>
      <w:proofErr w:type="gramEnd"/>
      <w:r w:rsidRPr="00143EC1">
        <w:rPr>
          <w:rFonts w:ascii="Times New Roman" w:hAnsi="Times New Roman" w:cs="Times New Roman"/>
          <w:sz w:val="24"/>
          <w:szCs w:val="24"/>
        </w:rPr>
        <w:t xml:space="preserve"> 12 в. Москва представляла собой маленькое поселение, форпост, защищавший путь к древнему Владимиру.</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История Московского Кремля Первую деревянную крепость-кремль (от греч</w:t>
      </w:r>
      <w:proofErr w:type="gramStart"/>
      <w:r w:rsidRPr="00143EC1">
        <w:rPr>
          <w:rFonts w:ascii="Times New Roman" w:hAnsi="Times New Roman" w:cs="Times New Roman"/>
          <w:sz w:val="24"/>
          <w:szCs w:val="24"/>
        </w:rPr>
        <w:t>.</w:t>
      </w:r>
      <w:proofErr w:type="gramEnd"/>
      <w:r w:rsidRPr="00143EC1">
        <w:rPr>
          <w:rFonts w:ascii="Times New Roman" w:hAnsi="Times New Roman" w:cs="Times New Roman"/>
          <w:sz w:val="24"/>
          <w:szCs w:val="24"/>
        </w:rPr>
        <w:t xml:space="preserve"> «</w:t>
      </w:r>
      <w:proofErr w:type="spellStart"/>
      <w:proofErr w:type="gramStart"/>
      <w:r w:rsidRPr="00143EC1">
        <w:rPr>
          <w:rFonts w:ascii="Times New Roman" w:hAnsi="Times New Roman" w:cs="Times New Roman"/>
          <w:sz w:val="24"/>
          <w:szCs w:val="24"/>
        </w:rPr>
        <w:t>к</w:t>
      </w:r>
      <w:proofErr w:type="gramEnd"/>
      <w:r w:rsidRPr="00143EC1">
        <w:rPr>
          <w:rFonts w:ascii="Times New Roman" w:hAnsi="Times New Roman" w:cs="Times New Roman"/>
          <w:sz w:val="24"/>
          <w:szCs w:val="24"/>
        </w:rPr>
        <w:t>ремнос</w:t>
      </w:r>
      <w:proofErr w:type="spellEnd"/>
      <w:r w:rsidRPr="00143EC1">
        <w:rPr>
          <w:rFonts w:ascii="Times New Roman" w:hAnsi="Times New Roman" w:cs="Times New Roman"/>
          <w:sz w:val="24"/>
          <w:szCs w:val="24"/>
        </w:rPr>
        <w:t xml:space="preserve">» – «крутой берез реки», «скала») выстроили в 1156 по повелению князя Юрия Долгорукого. Выбор места был продиктован стратегическими соображениями: Кремль на высоком холме при впадении </w:t>
      </w:r>
      <w:proofErr w:type="spellStart"/>
      <w:r w:rsidRPr="00143EC1">
        <w:rPr>
          <w:rFonts w:ascii="Times New Roman" w:hAnsi="Times New Roman" w:cs="Times New Roman"/>
          <w:sz w:val="24"/>
          <w:szCs w:val="24"/>
        </w:rPr>
        <w:t>р</w:t>
      </w:r>
      <w:proofErr w:type="gramStart"/>
      <w:r w:rsidRPr="00143EC1">
        <w:rPr>
          <w:rFonts w:ascii="Times New Roman" w:hAnsi="Times New Roman" w:cs="Times New Roman"/>
          <w:sz w:val="24"/>
          <w:szCs w:val="24"/>
        </w:rPr>
        <w:t>.Н</w:t>
      </w:r>
      <w:proofErr w:type="gramEnd"/>
      <w:r w:rsidRPr="00143EC1">
        <w:rPr>
          <w:rFonts w:ascii="Times New Roman" w:hAnsi="Times New Roman" w:cs="Times New Roman"/>
          <w:sz w:val="24"/>
          <w:szCs w:val="24"/>
        </w:rPr>
        <w:t>еглинной</w:t>
      </w:r>
      <w:proofErr w:type="spellEnd"/>
      <w:r w:rsidRPr="00143EC1">
        <w:rPr>
          <w:rFonts w:ascii="Times New Roman" w:hAnsi="Times New Roman" w:cs="Times New Roman"/>
          <w:sz w:val="24"/>
          <w:szCs w:val="24"/>
        </w:rPr>
        <w:t xml:space="preserve"> в р.Москву должен был защищать устья двух судоходных рек – Яузы и </w:t>
      </w:r>
      <w:proofErr w:type="spellStart"/>
      <w:r w:rsidRPr="00143EC1">
        <w:rPr>
          <w:rFonts w:ascii="Times New Roman" w:hAnsi="Times New Roman" w:cs="Times New Roman"/>
          <w:sz w:val="24"/>
          <w:szCs w:val="24"/>
        </w:rPr>
        <w:t>Всходни</w:t>
      </w:r>
      <w:proofErr w:type="spellEnd"/>
      <w:r w:rsidRPr="00143EC1">
        <w:rPr>
          <w:rFonts w:ascii="Times New Roman" w:hAnsi="Times New Roman" w:cs="Times New Roman"/>
          <w:sz w:val="24"/>
          <w:szCs w:val="24"/>
        </w:rPr>
        <w:t>.</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История Московского Кремля</w:t>
      </w:r>
      <w:proofErr w:type="gramStart"/>
      <w:r w:rsidRPr="00143EC1">
        <w:rPr>
          <w:rFonts w:ascii="Times New Roman" w:hAnsi="Times New Roman" w:cs="Times New Roman"/>
          <w:sz w:val="24"/>
          <w:szCs w:val="24"/>
        </w:rPr>
        <w:t xml:space="preserve"> Н</w:t>
      </w:r>
      <w:proofErr w:type="gramEnd"/>
      <w:r w:rsidRPr="00143EC1">
        <w:rPr>
          <w:rFonts w:ascii="Times New Roman" w:hAnsi="Times New Roman" w:cs="Times New Roman"/>
          <w:sz w:val="24"/>
          <w:szCs w:val="24"/>
        </w:rPr>
        <w:t xml:space="preserve">е последнюю роль сыграла и красота места. Кремлевский холм был покрыт густым бором, а перед ним расстилались живописные луга, перерезанные петлями рек. Самый древний сосновый Кремль занимал небольшую территорию </w:t>
      </w:r>
      <w:proofErr w:type="spellStart"/>
      <w:r w:rsidRPr="00143EC1">
        <w:rPr>
          <w:rFonts w:ascii="Times New Roman" w:hAnsi="Times New Roman" w:cs="Times New Roman"/>
          <w:sz w:val="24"/>
          <w:szCs w:val="24"/>
        </w:rPr>
        <w:t>ок</w:t>
      </w:r>
      <w:proofErr w:type="spellEnd"/>
      <w:r w:rsidRPr="00143EC1">
        <w:rPr>
          <w:rFonts w:ascii="Times New Roman" w:hAnsi="Times New Roman" w:cs="Times New Roman"/>
          <w:sz w:val="24"/>
          <w:szCs w:val="24"/>
        </w:rPr>
        <w:t>. 3–4 га. Кроме деревянных стен, ее защищали рвы и земляные валы.</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Первоначально Кремль служил укреплением посёлка кривичей, возникшего на </w:t>
      </w:r>
      <w:proofErr w:type="spellStart"/>
      <w:r w:rsidRPr="00143EC1">
        <w:rPr>
          <w:rFonts w:ascii="Times New Roman" w:hAnsi="Times New Roman" w:cs="Times New Roman"/>
          <w:sz w:val="24"/>
          <w:szCs w:val="24"/>
        </w:rPr>
        <w:t>Боровицком</w:t>
      </w:r>
      <w:proofErr w:type="spellEnd"/>
      <w:r w:rsidRPr="00143EC1">
        <w:rPr>
          <w:rFonts w:ascii="Times New Roman" w:hAnsi="Times New Roman" w:cs="Times New Roman"/>
          <w:sz w:val="24"/>
          <w:szCs w:val="24"/>
        </w:rPr>
        <w:t xml:space="preserve"> холме, мысе при впадении р. </w:t>
      </w:r>
      <w:proofErr w:type="spellStart"/>
      <w:r w:rsidRPr="00143EC1">
        <w:rPr>
          <w:rFonts w:ascii="Times New Roman" w:hAnsi="Times New Roman" w:cs="Times New Roman"/>
          <w:sz w:val="24"/>
          <w:szCs w:val="24"/>
        </w:rPr>
        <w:t>Неглинной</w:t>
      </w:r>
      <w:proofErr w:type="spellEnd"/>
      <w:r w:rsidRPr="00143EC1">
        <w:rPr>
          <w:rFonts w:ascii="Times New Roman" w:hAnsi="Times New Roman" w:cs="Times New Roman"/>
          <w:sz w:val="24"/>
          <w:szCs w:val="24"/>
        </w:rPr>
        <w:t xml:space="preserve"> в Москву-реку. Первое летописное упоминание о Москве относится к 1147 г.</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В 1156 г. на территории современного Кремля были построены первые укрепления общей протяжённостью около 850 м и площадью около 3 га. Укрепление было окружено рвом шириной 16-18 м и глубиной не менее 5 м. Земляной вал по ширине был около 14,5 м и 7 м по высоте. Для тех времён это была типичная средняя русская крепость. Вал был укреплён дубовыми брусьями, скреплявшимися </w:t>
      </w:r>
      <w:proofErr w:type="gramStart"/>
      <w:r w:rsidRPr="00143EC1">
        <w:rPr>
          <w:rFonts w:ascii="Times New Roman" w:hAnsi="Times New Roman" w:cs="Times New Roman"/>
          <w:sz w:val="24"/>
          <w:szCs w:val="24"/>
        </w:rPr>
        <w:t>на</w:t>
      </w:r>
      <w:proofErr w:type="gramEnd"/>
      <w:r w:rsidRPr="00143EC1">
        <w:rPr>
          <w:rFonts w:ascii="Times New Roman" w:hAnsi="Times New Roman" w:cs="Times New Roman"/>
          <w:sz w:val="24"/>
          <w:szCs w:val="24"/>
        </w:rPr>
        <w:t xml:space="preserve"> польский манер.</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1238 г. во время монголо-татарского нашествия Кремль был разрушен. С 1264 г. являлся резиденцией московских удельных князей. В 1339 г. построены стены и башни из дуба.</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1367 г., при великом князе Дмитрии Донском, деревянные стены Кремля заменяются стенами и башнями из местного белого камня (по данным археологии каменными были башни и наиболее важные части стены, откуда была наибольшая опасность штурма). С этого периода в летописях часто встречается название — «Москва белокаменная».</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Увы, прочность материала оказалась недостаточной и сооружения «поплыли». При реставрации кремлевских стен и башен в 1946–1950 гг. и в 1974–1978 гг. внутри их кирпичной кладки, в нижних частях и фундаментах, были обнаружены белокаменные блоки, использованные в качестве забутовки. Возможно, что это и есть остатки белокаменных стен Кремля времени Дмитрия Донского.</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rPr>
          <w:rFonts w:ascii="Times New Roman" w:hAnsi="Times New Roman" w:cs="Times New Roman"/>
          <w:sz w:val="24"/>
          <w:szCs w:val="24"/>
        </w:rPr>
      </w:pPr>
      <w:r w:rsidRPr="00143EC1">
        <w:rPr>
          <w:rFonts w:ascii="Times New Roman" w:hAnsi="Times New Roman" w:cs="Times New Roman"/>
          <w:sz w:val="24"/>
          <w:szCs w:val="24"/>
        </w:rPr>
        <w:lastRenderedPageBreak/>
        <w:t xml:space="preserve">Во второй половине XV </w:t>
      </w:r>
      <w:proofErr w:type="gramStart"/>
      <w:r w:rsidRPr="00143EC1">
        <w:rPr>
          <w:rFonts w:ascii="Times New Roman" w:hAnsi="Times New Roman" w:cs="Times New Roman"/>
          <w:sz w:val="24"/>
          <w:szCs w:val="24"/>
        </w:rPr>
        <w:t>в</w:t>
      </w:r>
      <w:proofErr w:type="gramEnd"/>
      <w:r w:rsidRPr="00143EC1">
        <w:rPr>
          <w:rFonts w:ascii="Times New Roman" w:hAnsi="Times New Roman" w:cs="Times New Roman"/>
          <w:sz w:val="24"/>
          <w:szCs w:val="24"/>
        </w:rPr>
        <w:t xml:space="preserve">., </w:t>
      </w:r>
      <w:proofErr w:type="gramStart"/>
      <w:r w:rsidRPr="00143EC1">
        <w:rPr>
          <w:rFonts w:ascii="Times New Roman" w:hAnsi="Times New Roman" w:cs="Times New Roman"/>
          <w:sz w:val="24"/>
          <w:szCs w:val="24"/>
        </w:rPr>
        <w:t>при</w:t>
      </w:r>
      <w:proofErr w:type="gramEnd"/>
      <w:r w:rsidRPr="00143EC1">
        <w:rPr>
          <w:rFonts w:ascii="Times New Roman" w:hAnsi="Times New Roman" w:cs="Times New Roman"/>
          <w:sz w:val="24"/>
          <w:szCs w:val="24"/>
        </w:rPr>
        <w:t xml:space="preserve"> Иване III Великом, Московский Кремль перестраивается под руководством итальянских зодчих, в частности, </w:t>
      </w:r>
      <w:proofErr w:type="spellStart"/>
      <w:r w:rsidRPr="00143EC1">
        <w:rPr>
          <w:rFonts w:ascii="Times New Roman" w:hAnsi="Times New Roman" w:cs="Times New Roman"/>
          <w:sz w:val="24"/>
          <w:szCs w:val="24"/>
        </w:rPr>
        <w:t>Пьетро</w:t>
      </w:r>
      <w:proofErr w:type="spellEnd"/>
      <w:r w:rsidRPr="00143EC1">
        <w:rPr>
          <w:rFonts w:ascii="Times New Roman" w:hAnsi="Times New Roman" w:cs="Times New Roman"/>
          <w:sz w:val="24"/>
          <w:szCs w:val="24"/>
        </w:rPr>
        <w:t xml:space="preserve"> Антонио </w:t>
      </w:r>
      <w:proofErr w:type="spellStart"/>
      <w:r w:rsidRPr="00143EC1">
        <w:rPr>
          <w:rFonts w:ascii="Times New Roman" w:hAnsi="Times New Roman" w:cs="Times New Roman"/>
          <w:sz w:val="24"/>
          <w:szCs w:val="24"/>
        </w:rPr>
        <w:t>Солари</w:t>
      </w:r>
      <w:proofErr w:type="spellEnd"/>
      <w:r w:rsidRPr="00143EC1">
        <w:rPr>
          <w:rFonts w:ascii="Times New Roman" w:hAnsi="Times New Roman" w:cs="Times New Roman"/>
          <w:sz w:val="24"/>
          <w:szCs w:val="24"/>
        </w:rPr>
        <w:t xml:space="preserve"> (см.: </w:t>
      </w:r>
      <w:proofErr w:type="spellStart"/>
      <w:r w:rsidRPr="00143EC1">
        <w:rPr>
          <w:rFonts w:ascii="Times New Roman" w:hAnsi="Times New Roman" w:cs="Times New Roman"/>
          <w:sz w:val="24"/>
          <w:szCs w:val="24"/>
        </w:rPr>
        <w:t>Кастелло</w:t>
      </w:r>
      <w:proofErr w:type="spellEnd"/>
      <w:r w:rsidRPr="00143EC1">
        <w:rPr>
          <w:rFonts w:ascii="Times New Roman" w:hAnsi="Times New Roman" w:cs="Times New Roman"/>
          <w:sz w:val="24"/>
          <w:szCs w:val="24"/>
        </w:rPr>
        <w:t xml:space="preserve"> </w:t>
      </w:r>
      <w:proofErr w:type="spellStart"/>
      <w:r w:rsidRPr="00143EC1">
        <w:rPr>
          <w:rFonts w:ascii="Times New Roman" w:hAnsi="Times New Roman" w:cs="Times New Roman"/>
          <w:sz w:val="24"/>
          <w:szCs w:val="24"/>
        </w:rPr>
        <w:t>Сфорцеско</w:t>
      </w:r>
      <w:proofErr w:type="spellEnd"/>
      <w:r w:rsidRPr="00143EC1">
        <w:rPr>
          <w:rFonts w:ascii="Times New Roman" w:hAnsi="Times New Roman" w:cs="Times New Roman"/>
          <w:sz w:val="24"/>
          <w:szCs w:val="24"/>
        </w:rPr>
        <w:t xml:space="preserve">). В проведенном с огромным размахом строительстве Кремля использовались </w:t>
      </w:r>
      <w:proofErr w:type="gramStart"/>
      <w:r w:rsidRPr="00143EC1">
        <w:rPr>
          <w:rFonts w:ascii="Times New Roman" w:hAnsi="Times New Roman" w:cs="Times New Roman"/>
          <w:sz w:val="24"/>
          <w:szCs w:val="24"/>
        </w:rPr>
        <w:t>достижения</w:t>
      </w:r>
      <w:proofErr w:type="gramEnd"/>
      <w:r w:rsidRPr="00143EC1">
        <w:rPr>
          <w:rFonts w:ascii="Times New Roman" w:hAnsi="Times New Roman" w:cs="Times New Roman"/>
          <w:sz w:val="24"/>
          <w:szCs w:val="24"/>
        </w:rPr>
        <w:t xml:space="preserve"> как русского, так и итальянского военно-инженерного искусства</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качестве основного материала для строительства был выбран обожженный кирпич. Многие здания, включая церкви, были спроектированы и возведены итальянскими мастерами.</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rPr>
          <w:rFonts w:ascii="Times New Roman" w:hAnsi="Times New Roman" w:cs="Times New Roman"/>
          <w:sz w:val="24"/>
          <w:szCs w:val="24"/>
        </w:rPr>
      </w:pPr>
      <w:r w:rsidRPr="00143EC1">
        <w:rPr>
          <w:rFonts w:ascii="Times New Roman" w:hAnsi="Times New Roman" w:cs="Times New Roman"/>
          <w:sz w:val="24"/>
          <w:szCs w:val="24"/>
        </w:rPr>
        <w:t xml:space="preserve">По замыслу зодчих центром кремля стала Соборная площадь с </w:t>
      </w:r>
      <w:proofErr w:type="gramStart"/>
      <w:r w:rsidRPr="00143EC1">
        <w:rPr>
          <w:rFonts w:ascii="Times New Roman" w:hAnsi="Times New Roman" w:cs="Times New Roman"/>
          <w:sz w:val="24"/>
          <w:szCs w:val="24"/>
        </w:rPr>
        <w:t>расположенными</w:t>
      </w:r>
      <w:proofErr w:type="gramEnd"/>
      <w:r w:rsidRPr="00143EC1">
        <w:rPr>
          <w:rFonts w:ascii="Times New Roman" w:hAnsi="Times New Roman" w:cs="Times New Roman"/>
          <w:sz w:val="24"/>
          <w:szCs w:val="24"/>
        </w:rPr>
        <w:t xml:space="preserve"> на ней Успенским собором (1475–79), Благовещенским собором (1484–89), </w:t>
      </w:r>
      <w:proofErr w:type="spellStart"/>
      <w:r w:rsidRPr="00143EC1">
        <w:rPr>
          <w:rFonts w:ascii="Times New Roman" w:hAnsi="Times New Roman" w:cs="Times New Roman"/>
          <w:sz w:val="24"/>
          <w:szCs w:val="24"/>
        </w:rPr>
        <w:t>Грановитой</w:t>
      </w:r>
      <w:proofErr w:type="spellEnd"/>
      <w:r w:rsidRPr="00143EC1">
        <w:rPr>
          <w:rFonts w:ascii="Times New Roman" w:hAnsi="Times New Roman" w:cs="Times New Roman"/>
          <w:sz w:val="24"/>
          <w:szCs w:val="24"/>
        </w:rPr>
        <w:t xml:space="preserve"> палатой (1487–91), Архангельским собором (1505–08) — (усыпальницей русских князей и царей) и колокольней Иван Великий. В отличие от главных построек Кремля, Благовещенский собор и церковь </w:t>
      </w:r>
      <w:proofErr w:type="spellStart"/>
      <w:r w:rsidRPr="00143EC1">
        <w:rPr>
          <w:rFonts w:ascii="Times New Roman" w:hAnsi="Times New Roman" w:cs="Times New Roman"/>
          <w:sz w:val="24"/>
          <w:szCs w:val="24"/>
        </w:rPr>
        <w:t>Ризоположения</w:t>
      </w:r>
      <w:proofErr w:type="spellEnd"/>
      <w:r w:rsidRPr="00143EC1">
        <w:rPr>
          <w:rFonts w:ascii="Times New Roman" w:hAnsi="Times New Roman" w:cs="Times New Roman"/>
          <w:sz w:val="24"/>
          <w:szCs w:val="24"/>
        </w:rPr>
        <w:t xml:space="preserve"> (1484–86), </w:t>
      </w:r>
      <w:proofErr w:type="gramStart"/>
      <w:r w:rsidRPr="00143EC1">
        <w:rPr>
          <w:rFonts w:ascii="Times New Roman" w:hAnsi="Times New Roman" w:cs="Times New Roman"/>
          <w:sz w:val="24"/>
          <w:szCs w:val="24"/>
        </w:rPr>
        <w:t>построенные</w:t>
      </w:r>
      <w:proofErr w:type="gramEnd"/>
      <w:r w:rsidRPr="00143EC1">
        <w:rPr>
          <w:rFonts w:ascii="Times New Roman" w:hAnsi="Times New Roman" w:cs="Times New Roman"/>
          <w:sz w:val="24"/>
          <w:szCs w:val="24"/>
        </w:rPr>
        <w:t xml:space="preserve"> русскими мастерами, гораздо более связаны со старыми русскими традициями</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1812 г. Москва и Кремль были захвачены армией Наполеона. Французская армия вошла в Кремль 2 сентября 1812 г., а сам Наполеон — 3 сентября. Однако</w:t>
      </w:r>
      <w:proofErr w:type="gramStart"/>
      <w:r w:rsidRPr="00143EC1">
        <w:rPr>
          <w:rFonts w:ascii="Times New Roman" w:hAnsi="Times New Roman" w:cs="Times New Roman"/>
          <w:sz w:val="24"/>
          <w:szCs w:val="24"/>
        </w:rPr>
        <w:t>,</w:t>
      </w:r>
      <w:proofErr w:type="gramEnd"/>
      <w:r w:rsidRPr="00143EC1">
        <w:rPr>
          <w:rFonts w:ascii="Times New Roman" w:hAnsi="Times New Roman" w:cs="Times New Roman"/>
          <w:sz w:val="24"/>
          <w:szCs w:val="24"/>
        </w:rPr>
        <w:t xml:space="preserve"> уже на следующий день он бежал из Кремля по потайному ходу под угрозой распространившегося огня.</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Отступая, Наполеон приказал заминировать и взорвать кремлёвские здания. Несмотря на то, что большинство зарядов не взорвалось, урон был значительным. Взорваны были </w:t>
      </w:r>
      <w:proofErr w:type="spellStart"/>
      <w:r w:rsidRPr="00143EC1">
        <w:rPr>
          <w:rFonts w:ascii="Times New Roman" w:hAnsi="Times New Roman" w:cs="Times New Roman"/>
          <w:sz w:val="24"/>
          <w:szCs w:val="24"/>
        </w:rPr>
        <w:t>Водовзводная</w:t>
      </w:r>
      <w:proofErr w:type="spellEnd"/>
      <w:r w:rsidRPr="00143EC1">
        <w:rPr>
          <w:rFonts w:ascii="Times New Roman" w:hAnsi="Times New Roman" w:cs="Times New Roman"/>
          <w:sz w:val="24"/>
          <w:szCs w:val="24"/>
        </w:rPr>
        <w:t>, Петровская и</w:t>
      </w:r>
      <w:proofErr w:type="gramStart"/>
      <w:r w:rsidRPr="00143EC1">
        <w:rPr>
          <w:rFonts w:ascii="Times New Roman" w:hAnsi="Times New Roman" w:cs="Times New Roman"/>
          <w:sz w:val="24"/>
          <w:szCs w:val="24"/>
        </w:rPr>
        <w:t xml:space="preserve"> П</w:t>
      </w:r>
      <w:proofErr w:type="gramEnd"/>
      <w:r w:rsidRPr="00143EC1">
        <w:rPr>
          <w:rFonts w:ascii="Times New Roman" w:hAnsi="Times New Roman" w:cs="Times New Roman"/>
          <w:sz w:val="24"/>
          <w:szCs w:val="24"/>
        </w:rPr>
        <w:t>ервая безымянная башни, серьёзно пострадала Угловая Арсенальная башня, пострадали также пристройки к колокольне Ивана Великого.</w:t>
      </w:r>
    </w:p>
    <w:p w:rsidR="00143EC1"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p>
    <w:p w:rsidR="00143EC1" w:rsidRPr="00143EC1" w:rsidRDefault="00143EC1" w:rsidP="00F42442">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На восстановление разрушений ушло 20 лет, с 1815 по 1836 гг. В этот же период, но уже в «мирные» годы были разобраны Колымажные ворота (XV в.) и собор Никиты </w:t>
      </w:r>
      <w:proofErr w:type="spellStart"/>
      <w:r w:rsidRPr="00143EC1">
        <w:rPr>
          <w:rFonts w:ascii="Times New Roman" w:hAnsi="Times New Roman" w:cs="Times New Roman"/>
          <w:sz w:val="24"/>
          <w:szCs w:val="24"/>
        </w:rPr>
        <w:t>Гостынского</w:t>
      </w:r>
      <w:proofErr w:type="spellEnd"/>
      <w:r w:rsidRPr="00143EC1">
        <w:rPr>
          <w:rFonts w:ascii="Times New Roman" w:hAnsi="Times New Roman" w:cs="Times New Roman"/>
          <w:sz w:val="24"/>
          <w:szCs w:val="24"/>
        </w:rPr>
        <w:t xml:space="preserve">. В 1836 г. архитектор О. </w:t>
      </w:r>
      <w:proofErr w:type="spellStart"/>
      <w:r w:rsidRPr="00143EC1">
        <w:rPr>
          <w:rFonts w:ascii="Times New Roman" w:hAnsi="Times New Roman" w:cs="Times New Roman"/>
          <w:sz w:val="24"/>
          <w:szCs w:val="24"/>
        </w:rPr>
        <w:t>Монферран</w:t>
      </w:r>
      <w:proofErr w:type="spellEnd"/>
      <w:r w:rsidRPr="00143EC1">
        <w:rPr>
          <w:rFonts w:ascii="Times New Roman" w:hAnsi="Times New Roman" w:cs="Times New Roman"/>
          <w:sz w:val="24"/>
          <w:szCs w:val="24"/>
        </w:rPr>
        <w:t xml:space="preserve"> установил на специальном постаменте Царь-колокол, упавший в пожар 1737 г. и пролежавший всё это время в яме.</w:t>
      </w:r>
    </w:p>
    <w:p w:rsidR="00143EC1" w:rsidRPr="00143EC1" w:rsidRDefault="00143EC1" w:rsidP="00143EC1">
      <w:pPr>
        <w:rPr>
          <w:rFonts w:ascii="Times New Roman" w:hAnsi="Times New Roman" w:cs="Times New Roman"/>
          <w:sz w:val="24"/>
          <w:szCs w:val="24"/>
        </w:rPr>
      </w:pPr>
      <w:r w:rsidRPr="00143EC1">
        <w:rPr>
          <w:rFonts w:ascii="Times New Roman" w:hAnsi="Times New Roman" w:cs="Times New Roman"/>
          <w:sz w:val="24"/>
          <w:szCs w:val="24"/>
        </w:rPr>
        <w:t>В 1990 г. Кремль был включён в список всемирного наследия ЮНЕСКО</w:t>
      </w:r>
    </w:p>
    <w:p w:rsidR="00143EC1" w:rsidRDefault="00143EC1" w:rsidP="00143EC1">
      <w:pPr>
        <w:rPr>
          <w:rFonts w:ascii="Times New Roman" w:hAnsi="Times New Roman" w:cs="Times New Roman"/>
          <w:sz w:val="24"/>
          <w:szCs w:val="24"/>
        </w:rPr>
      </w:pPr>
    </w:p>
    <w:p w:rsidR="00143EC1" w:rsidRDefault="00143EC1" w:rsidP="00143EC1">
      <w:pPr>
        <w:rPr>
          <w:rFonts w:ascii="Times New Roman" w:hAnsi="Times New Roman" w:cs="Times New Roman"/>
          <w:sz w:val="24"/>
          <w:szCs w:val="24"/>
        </w:rPr>
      </w:pPr>
    </w:p>
    <w:p w:rsidR="00143EC1" w:rsidRDefault="00143EC1" w:rsidP="00143EC1">
      <w:pPr>
        <w:rPr>
          <w:rFonts w:ascii="Times New Roman" w:hAnsi="Times New Roman" w:cs="Times New Roman"/>
          <w:sz w:val="24"/>
          <w:szCs w:val="24"/>
        </w:rPr>
      </w:pPr>
    </w:p>
    <w:p w:rsidR="00143EC1" w:rsidRDefault="00143EC1" w:rsidP="00143EC1">
      <w:pPr>
        <w:rPr>
          <w:rFonts w:ascii="Times New Roman" w:hAnsi="Times New Roman" w:cs="Times New Roman"/>
          <w:sz w:val="24"/>
          <w:szCs w:val="24"/>
        </w:rPr>
      </w:pPr>
    </w:p>
    <w:p w:rsidR="00F42442" w:rsidRDefault="00F42442" w:rsidP="006B20C7">
      <w:pPr>
        <w:jc w:val="right"/>
        <w:rPr>
          <w:rFonts w:ascii="Times New Roman" w:hAnsi="Times New Roman" w:cs="Times New Roman"/>
          <w:sz w:val="24"/>
          <w:szCs w:val="24"/>
        </w:rPr>
      </w:pPr>
    </w:p>
    <w:p w:rsidR="00143EC1" w:rsidRDefault="00143EC1" w:rsidP="006B20C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43EC1" w:rsidRPr="00143EC1" w:rsidRDefault="00143EC1" w:rsidP="006B20C7">
      <w:pPr>
        <w:jc w:val="right"/>
        <w:rPr>
          <w:rFonts w:ascii="Times New Roman" w:hAnsi="Times New Roman" w:cs="Times New Roman"/>
          <w:sz w:val="24"/>
          <w:szCs w:val="24"/>
        </w:rPr>
      </w:pPr>
    </w:p>
    <w:p w:rsidR="004463E0" w:rsidRDefault="006B20C7" w:rsidP="004463E0">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Московский Кремль</w:t>
      </w:r>
      <w:r w:rsidR="00D40A59" w:rsidRPr="00143EC1">
        <w:rPr>
          <w:rFonts w:ascii="Times New Roman" w:hAnsi="Times New Roman" w:cs="Times New Roman"/>
          <w:sz w:val="24"/>
          <w:szCs w:val="24"/>
        </w:rPr>
        <w:t xml:space="preserve">: </w:t>
      </w:r>
      <w:r w:rsidR="00F171B5" w:rsidRPr="00143EC1">
        <w:rPr>
          <w:rFonts w:ascii="Times New Roman" w:hAnsi="Times New Roman" w:cs="Times New Roman"/>
          <w:sz w:val="24"/>
          <w:szCs w:val="24"/>
        </w:rPr>
        <w:t xml:space="preserve">У Московского Кремля 20 башен и все они разные, двух одинаковых </w:t>
      </w:r>
      <w:proofErr w:type="spellStart"/>
      <w:r w:rsidR="00F171B5" w:rsidRPr="00143EC1">
        <w:rPr>
          <w:rFonts w:ascii="Times New Roman" w:hAnsi="Times New Roman" w:cs="Times New Roman"/>
          <w:sz w:val="24"/>
          <w:szCs w:val="24"/>
        </w:rPr>
        <w:t>нет</w:t>
      </w:r>
      <w:proofErr w:type="gramStart"/>
      <w:r w:rsidR="00F171B5" w:rsidRPr="00143EC1">
        <w:rPr>
          <w:rFonts w:ascii="Times New Roman" w:hAnsi="Times New Roman" w:cs="Times New Roman"/>
          <w:sz w:val="24"/>
          <w:szCs w:val="24"/>
        </w:rPr>
        <w:t>.У</w:t>
      </w:r>
      <w:proofErr w:type="spellEnd"/>
      <w:proofErr w:type="gramEnd"/>
      <w:r w:rsidR="00F171B5" w:rsidRPr="00143EC1">
        <w:rPr>
          <w:rFonts w:ascii="Times New Roman" w:hAnsi="Times New Roman" w:cs="Times New Roman"/>
          <w:sz w:val="24"/>
          <w:szCs w:val="24"/>
        </w:rPr>
        <w:t xml:space="preserve"> каждой башни есть своё имя и своя история. Не досталось имён только двум башням, их так и называют</w:t>
      </w:r>
      <w:proofErr w:type="gramStart"/>
      <w:r w:rsidR="00F171B5" w:rsidRPr="00143EC1">
        <w:rPr>
          <w:rFonts w:ascii="Times New Roman" w:hAnsi="Times New Roman" w:cs="Times New Roman"/>
          <w:sz w:val="24"/>
          <w:szCs w:val="24"/>
        </w:rPr>
        <w:t xml:space="preserve"> П</w:t>
      </w:r>
      <w:proofErr w:type="gramEnd"/>
      <w:r w:rsidR="00F171B5" w:rsidRPr="00143EC1">
        <w:rPr>
          <w:rFonts w:ascii="Times New Roman" w:hAnsi="Times New Roman" w:cs="Times New Roman"/>
          <w:sz w:val="24"/>
          <w:szCs w:val="24"/>
        </w:rPr>
        <w:t xml:space="preserve">ервая Безымянная и Вторая Безымянная. </w:t>
      </w:r>
    </w:p>
    <w:p w:rsidR="00D40A59" w:rsidRPr="004463E0" w:rsidRDefault="00D40A59" w:rsidP="004463E0">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proofErr w:type="spellStart"/>
      <w:r w:rsidRPr="004463E0">
        <w:rPr>
          <w:rFonts w:ascii="Times New Roman" w:hAnsi="Times New Roman" w:cs="Times New Roman"/>
          <w:b/>
          <w:sz w:val="24"/>
          <w:szCs w:val="24"/>
        </w:rPr>
        <w:t>Беклемишевская</w:t>
      </w:r>
      <w:proofErr w:type="spellEnd"/>
      <w:r w:rsidRPr="004463E0">
        <w:rPr>
          <w:rFonts w:ascii="Times New Roman" w:hAnsi="Times New Roman" w:cs="Times New Roman"/>
          <w:b/>
          <w:sz w:val="24"/>
          <w:szCs w:val="24"/>
        </w:rPr>
        <w:t>,</w:t>
      </w:r>
    </w:p>
    <w:p w:rsidR="00F171B5" w:rsidRPr="00143EC1" w:rsidRDefault="00F171B5"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proofErr w:type="spellStart"/>
      <w:r w:rsidRPr="00143EC1">
        <w:rPr>
          <w:rFonts w:ascii="Times New Roman" w:hAnsi="Times New Roman" w:cs="Times New Roman"/>
          <w:b/>
          <w:sz w:val="24"/>
          <w:szCs w:val="24"/>
        </w:rPr>
        <w:t>Водовзводная</w:t>
      </w:r>
      <w:proofErr w:type="spellEnd"/>
      <w:r w:rsidRPr="00143EC1">
        <w:rPr>
          <w:rFonts w:ascii="Times New Roman" w:hAnsi="Times New Roman" w:cs="Times New Roman"/>
          <w:b/>
          <w:sz w:val="24"/>
          <w:szCs w:val="24"/>
        </w:rPr>
        <w:t xml:space="preserve"> (Свиблова) </w:t>
      </w:r>
    </w:p>
    <w:p w:rsidR="00D40A59" w:rsidRPr="00143EC1" w:rsidRDefault="00D40A59"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 xml:space="preserve"> Угловая Арсенальная,</w:t>
      </w:r>
    </w:p>
    <w:p w:rsidR="00F171B5" w:rsidRPr="00143EC1" w:rsidRDefault="00F171B5"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proofErr w:type="spellStart"/>
      <w:r w:rsidRPr="00143EC1">
        <w:rPr>
          <w:rFonts w:ascii="Times New Roman" w:hAnsi="Times New Roman" w:cs="Times New Roman"/>
          <w:b/>
          <w:sz w:val="24"/>
          <w:szCs w:val="24"/>
        </w:rPr>
        <w:t>Боровицка</w:t>
      </w:r>
      <w:proofErr w:type="gramStart"/>
      <w:r w:rsidRPr="00143EC1">
        <w:rPr>
          <w:rFonts w:ascii="Times New Roman" w:hAnsi="Times New Roman" w:cs="Times New Roman"/>
          <w:b/>
          <w:sz w:val="24"/>
          <w:szCs w:val="24"/>
        </w:rPr>
        <w:t>я</w:t>
      </w:r>
      <w:proofErr w:type="spellEnd"/>
      <w:r w:rsidRPr="00143EC1">
        <w:rPr>
          <w:rFonts w:ascii="Times New Roman" w:hAnsi="Times New Roman" w:cs="Times New Roman"/>
          <w:b/>
          <w:sz w:val="24"/>
          <w:szCs w:val="24"/>
        </w:rPr>
        <w:t>(</w:t>
      </w:r>
      <w:proofErr w:type="gramEnd"/>
      <w:r w:rsidRPr="00143EC1">
        <w:rPr>
          <w:rFonts w:ascii="Times New Roman" w:hAnsi="Times New Roman" w:cs="Times New Roman"/>
          <w:b/>
          <w:sz w:val="24"/>
          <w:szCs w:val="24"/>
        </w:rPr>
        <w:t xml:space="preserve">Предтеченская) </w:t>
      </w:r>
    </w:p>
    <w:p w:rsidR="00757B73" w:rsidRPr="00143EC1" w:rsidRDefault="00757B73" w:rsidP="00D40A59">
      <w:pPr>
        <w:pStyle w:val="a5"/>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143EC1">
        <w:rPr>
          <w:rFonts w:ascii="Times New Roman" w:hAnsi="Times New Roman" w:cs="Times New Roman"/>
          <w:b/>
          <w:sz w:val="24"/>
          <w:szCs w:val="24"/>
        </w:rPr>
        <w:t>Константино</w:t>
      </w:r>
      <w:proofErr w:type="spellEnd"/>
      <w:r w:rsidRPr="00143EC1">
        <w:rPr>
          <w:rFonts w:ascii="Times New Roman" w:hAnsi="Times New Roman" w:cs="Times New Roman"/>
          <w:b/>
          <w:sz w:val="24"/>
          <w:szCs w:val="24"/>
        </w:rPr>
        <w:t xml:space="preserve"> - </w:t>
      </w:r>
      <w:proofErr w:type="spellStart"/>
      <w:r w:rsidRPr="00143EC1">
        <w:rPr>
          <w:rFonts w:ascii="Times New Roman" w:hAnsi="Times New Roman" w:cs="Times New Roman"/>
          <w:b/>
          <w:sz w:val="24"/>
          <w:szCs w:val="24"/>
        </w:rPr>
        <w:t>Еленинская</w:t>
      </w:r>
      <w:proofErr w:type="spellEnd"/>
      <w:r w:rsidRPr="00143EC1">
        <w:rPr>
          <w:rFonts w:ascii="Times New Roman" w:hAnsi="Times New Roman" w:cs="Times New Roman"/>
          <w:b/>
          <w:sz w:val="24"/>
          <w:szCs w:val="24"/>
        </w:rPr>
        <w:t xml:space="preserve"> Башня (</w:t>
      </w:r>
      <w:proofErr w:type="spellStart"/>
      <w:r w:rsidRPr="00143EC1">
        <w:rPr>
          <w:rFonts w:ascii="Times New Roman" w:hAnsi="Times New Roman" w:cs="Times New Roman"/>
          <w:b/>
          <w:sz w:val="24"/>
          <w:szCs w:val="24"/>
        </w:rPr>
        <w:t>Тимофеевская</w:t>
      </w:r>
      <w:proofErr w:type="spellEnd"/>
      <w:r w:rsidRPr="00143EC1">
        <w:rPr>
          <w:rFonts w:ascii="Times New Roman" w:hAnsi="Times New Roman" w:cs="Times New Roman"/>
          <w:sz w:val="24"/>
          <w:szCs w:val="24"/>
        </w:rPr>
        <w:t xml:space="preserve">). </w:t>
      </w:r>
    </w:p>
    <w:p w:rsidR="00D40A59" w:rsidRPr="00143EC1" w:rsidRDefault="00D40A59"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Набатная</w:t>
      </w:r>
    </w:p>
    <w:p w:rsidR="00F171B5" w:rsidRPr="00143EC1" w:rsidRDefault="00F171B5"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Царская</w:t>
      </w:r>
    </w:p>
    <w:p w:rsidR="00F171B5" w:rsidRPr="00143EC1" w:rsidRDefault="00F171B5" w:rsidP="00D40A59">
      <w:pPr>
        <w:pStyle w:val="a5"/>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b/>
          <w:sz w:val="24"/>
          <w:szCs w:val="24"/>
        </w:rPr>
        <w:t>Спасская (</w:t>
      </w:r>
      <w:proofErr w:type="spellStart"/>
      <w:r w:rsidRPr="00143EC1">
        <w:rPr>
          <w:rFonts w:ascii="Times New Roman" w:hAnsi="Times New Roman" w:cs="Times New Roman"/>
          <w:b/>
          <w:sz w:val="24"/>
          <w:szCs w:val="24"/>
        </w:rPr>
        <w:t>Фроловская</w:t>
      </w:r>
      <w:proofErr w:type="spellEnd"/>
      <w:r w:rsidRPr="00143EC1">
        <w:rPr>
          <w:rFonts w:ascii="Times New Roman" w:hAnsi="Times New Roman" w:cs="Times New Roman"/>
          <w:sz w:val="24"/>
          <w:szCs w:val="24"/>
        </w:rPr>
        <w:t>) Первое название происходит от размещавшихся с обеих сторон над воротами икон Спаса (одна икона восстановлена), второе название — от находившейся неподалёку церкви Фрола и Лавра. На башне установлены часы</w:t>
      </w:r>
    </w:p>
    <w:p w:rsidR="006B20C7" w:rsidRPr="00143EC1" w:rsidRDefault="00F171B5" w:rsidP="00D40A59">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Сенатская</w:t>
      </w:r>
    </w:p>
    <w:p w:rsidR="00F171B5" w:rsidRPr="00143EC1" w:rsidRDefault="00F171B5" w:rsidP="00757B73">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Средняя Арсенальна</w:t>
      </w:r>
      <w:proofErr w:type="gramStart"/>
      <w:r w:rsidRPr="00143EC1">
        <w:rPr>
          <w:rFonts w:ascii="Times New Roman" w:hAnsi="Times New Roman" w:cs="Times New Roman"/>
          <w:b/>
          <w:sz w:val="24"/>
          <w:szCs w:val="24"/>
        </w:rPr>
        <w:t>я(</w:t>
      </w:r>
      <w:proofErr w:type="gramEnd"/>
      <w:r w:rsidRPr="00143EC1">
        <w:rPr>
          <w:rFonts w:ascii="Times New Roman" w:hAnsi="Times New Roman" w:cs="Times New Roman"/>
          <w:b/>
          <w:sz w:val="24"/>
          <w:szCs w:val="24"/>
        </w:rPr>
        <w:t>Гранёная)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Троицкая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b/>
          <w:sz w:val="24"/>
          <w:szCs w:val="24"/>
        </w:rPr>
        <w:t>Кутафья</w:t>
      </w:r>
      <w:r w:rsidRPr="00143EC1">
        <w:rPr>
          <w:rFonts w:ascii="Times New Roman" w:hAnsi="Times New Roman" w:cs="Times New Roman"/>
          <w:sz w:val="24"/>
          <w:szCs w:val="24"/>
        </w:rPr>
        <w:t xml:space="preserve"> Название происходит от слова «кут» — «укрытие», «угол».</w:t>
      </w:r>
    </w:p>
    <w:p w:rsidR="00F171B5" w:rsidRPr="00143EC1" w:rsidRDefault="00F171B5" w:rsidP="00757B73">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Комендантска</w:t>
      </w:r>
      <w:proofErr w:type="gramStart"/>
      <w:r w:rsidRPr="00143EC1">
        <w:rPr>
          <w:rFonts w:ascii="Times New Roman" w:hAnsi="Times New Roman" w:cs="Times New Roman"/>
          <w:b/>
          <w:sz w:val="24"/>
          <w:szCs w:val="24"/>
        </w:rPr>
        <w:t>я(</w:t>
      </w:r>
      <w:proofErr w:type="gramEnd"/>
      <w:r w:rsidRPr="00143EC1">
        <w:rPr>
          <w:rFonts w:ascii="Times New Roman" w:hAnsi="Times New Roman" w:cs="Times New Roman"/>
          <w:b/>
          <w:sz w:val="24"/>
          <w:szCs w:val="24"/>
        </w:rPr>
        <w:t>Колымажная)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Оружейная (Конюшенная)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Благовещенская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143EC1">
        <w:rPr>
          <w:rFonts w:ascii="Times New Roman" w:hAnsi="Times New Roman" w:cs="Times New Roman"/>
          <w:b/>
          <w:sz w:val="24"/>
          <w:szCs w:val="24"/>
        </w:rPr>
        <w:t>Тайницкая</w:t>
      </w:r>
      <w:proofErr w:type="spellEnd"/>
      <w:r w:rsidRPr="00143EC1">
        <w:rPr>
          <w:rFonts w:ascii="Times New Roman" w:hAnsi="Times New Roman" w:cs="Times New Roman"/>
          <w:b/>
          <w:sz w:val="24"/>
          <w:szCs w:val="24"/>
        </w:rPr>
        <w:t xml:space="preserve"> </w:t>
      </w:r>
      <w:r w:rsidRPr="00143EC1">
        <w:rPr>
          <w:rFonts w:ascii="Times New Roman" w:hAnsi="Times New Roman" w:cs="Times New Roman"/>
          <w:sz w:val="24"/>
          <w:szCs w:val="24"/>
        </w:rPr>
        <w:t>Название происходит от находившегося в башне колодца-тайника и проходившего через башню потайного хода к Москве-реке</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Первая Безымянная</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Петровская (</w:t>
      </w:r>
      <w:proofErr w:type="spellStart"/>
      <w:r w:rsidRPr="00143EC1">
        <w:rPr>
          <w:rFonts w:ascii="Times New Roman" w:hAnsi="Times New Roman" w:cs="Times New Roman"/>
          <w:b/>
          <w:sz w:val="24"/>
          <w:szCs w:val="24"/>
        </w:rPr>
        <w:t>Угрешская</w:t>
      </w:r>
      <w:proofErr w:type="spellEnd"/>
      <w:r w:rsidRPr="00143EC1">
        <w:rPr>
          <w:rFonts w:ascii="Times New Roman" w:hAnsi="Times New Roman" w:cs="Times New Roman"/>
          <w:b/>
          <w:sz w:val="24"/>
          <w:szCs w:val="24"/>
        </w:rPr>
        <w:t>)</w:t>
      </w:r>
    </w:p>
    <w:p w:rsidR="00F171B5" w:rsidRPr="00143EC1" w:rsidRDefault="00F171B5"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Вторая Безымянная</w:t>
      </w:r>
    </w:p>
    <w:p w:rsidR="00143EC1" w:rsidRDefault="00143EC1" w:rsidP="00F171B5">
      <w:pPr>
        <w:pStyle w:val="a5"/>
        <w:widowControl w:val="0"/>
        <w:numPr>
          <w:ilvl w:val="0"/>
          <w:numId w:val="12"/>
        </w:numPr>
        <w:autoSpaceDE w:val="0"/>
        <w:autoSpaceDN w:val="0"/>
        <w:adjustRightInd w:val="0"/>
        <w:spacing w:after="0" w:line="240" w:lineRule="auto"/>
        <w:rPr>
          <w:rFonts w:ascii="Times New Roman" w:hAnsi="Times New Roman" w:cs="Times New Roman"/>
          <w:b/>
          <w:sz w:val="24"/>
          <w:szCs w:val="24"/>
        </w:rPr>
      </w:pPr>
      <w:r w:rsidRPr="00143EC1">
        <w:rPr>
          <w:rFonts w:ascii="Times New Roman" w:hAnsi="Times New Roman" w:cs="Times New Roman"/>
          <w:b/>
          <w:sz w:val="24"/>
          <w:szCs w:val="24"/>
        </w:rPr>
        <w:t xml:space="preserve">Никольская </w:t>
      </w:r>
    </w:p>
    <w:p w:rsidR="004463E0" w:rsidRDefault="004463E0" w:rsidP="004463E0">
      <w:pPr>
        <w:pStyle w:val="a5"/>
        <w:widowControl w:val="0"/>
        <w:autoSpaceDE w:val="0"/>
        <w:autoSpaceDN w:val="0"/>
        <w:adjustRightInd w:val="0"/>
        <w:spacing w:after="0" w:line="240" w:lineRule="auto"/>
        <w:rPr>
          <w:rFonts w:ascii="Times New Roman" w:hAnsi="Times New Roman" w:cs="Times New Roman"/>
          <w:b/>
          <w:sz w:val="24"/>
          <w:szCs w:val="24"/>
        </w:rPr>
      </w:pPr>
    </w:p>
    <w:p w:rsidR="004463E0" w:rsidRDefault="004463E0" w:rsidP="004463E0">
      <w:pPr>
        <w:pStyle w:val="a5"/>
        <w:widowControl w:val="0"/>
        <w:autoSpaceDE w:val="0"/>
        <w:autoSpaceDN w:val="0"/>
        <w:adjustRightInd w:val="0"/>
        <w:spacing w:after="0" w:line="240" w:lineRule="auto"/>
        <w:rPr>
          <w:rFonts w:ascii="Times New Roman" w:hAnsi="Times New Roman" w:cs="Times New Roman"/>
          <w:b/>
          <w:sz w:val="24"/>
          <w:szCs w:val="24"/>
        </w:rPr>
      </w:pPr>
    </w:p>
    <w:p w:rsidR="004463E0" w:rsidRDefault="004463E0" w:rsidP="004463E0">
      <w:pPr>
        <w:pStyle w:val="a5"/>
        <w:widowControl w:val="0"/>
        <w:autoSpaceDE w:val="0"/>
        <w:autoSpaceDN w:val="0"/>
        <w:adjustRightInd w:val="0"/>
        <w:spacing w:after="0" w:line="240" w:lineRule="auto"/>
        <w:rPr>
          <w:rFonts w:ascii="Times New Roman" w:hAnsi="Times New Roman" w:cs="Times New Roman"/>
          <w:b/>
          <w:sz w:val="24"/>
          <w:szCs w:val="24"/>
        </w:rPr>
      </w:pPr>
    </w:p>
    <w:p w:rsidR="004463E0" w:rsidRDefault="004463E0" w:rsidP="004463E0">
      <w:pPr>
        <w:pStyle w:val="a5"/>
        <w:widowControl w:val="0"/>
        <w:autoSpaceDE w:val="0"/>
        <w:autoSpaceDN w:val="0"/>
        <w:adjustRightInd w:val="0"/>
        <w:spacing w:after="0" w:line="240" w:lineRule="auto"/>
        <w:rPr>
          <w:rFonts w:ascii="Times New Roman" w:hAnsi="Times New Roman" w:cs="Times New Roman"/>
          <w:b/>
          <w:sz w:val="24"/>
          <w:szCs w:val="24"/>
        </w:rPr>
      </w:pPr>
    </w:p>
    <w:p w:rsidR="004463E0" w:rsidRPr="00143EC1" w:rsidRDefault="004463E0" w:rsidP="004463E0">
      <w:pPr>
        <w:pStyle w:val="a5"/>
        <w:widowControl w:val="0"/>
        <w:autoSpaceDE w:val="0"/>
        <w:autoSpaceDN w:val="0"/>
        <w:adjustRightInd w:val="0"/>
        <w:spacing w:after="0" w:line="240" w:lineRule="auto"/>
        <w:rPr>
          <w:rFonts w:ascii="Times New Roman" w:hAnsi="Times New Roman" w:cs="Times New Roman"/>
          <w:b/>
          <w:sz w:val="24"/>
          <w:szCs w:val="24"/>
        </w:rPr>
      </w:pPr>
    </w:p>
    <w:p w:rsidR="00F171B5" w:rsidRDefault="00F171B5" w:rsidP="00757B73">
      <w:pPr>
        <w:pStyle w:val="a5"/>
        <w:widowControl w:val="0"/>
        <w:autoSpaceDE w:val="0"/>
        <w:autoSpaceDN w:val="0"/>
        <w:adjustRightInd w:val="0"/>
        <w:spacing w:after="0" w:line="240" w:lineRule="auto"/>
        <w:rPr>
          <w:rFonts w:ascii="Times New Roman" w:hAnsi="Times New Roman" w:cs="Times New Roman"/>
          <w:sz w:val="24"/>
          <w:szCs w:val="24"/>
        </w:rPr>
      </w:pPr>
    </w:p>
    <w:p w:rsidR="004463E0" w:rsidRDefault="004463E0" w:rsidP="004463E0">
      <w:pPr>
        <w:pStyle w:val="a5"/>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463E0" w:rsidRDefault="004463E0" w:rsidP="004463E0">
      <w:pPr>
        <w:pStyle w:val="a5"/>
        <w:widowControl w:val="0"/>
        <w:autoSpaceDE w:val="0"/>
        <w:autoSpaceDN w:val="0"/>
        <w:adjustRightInd w:val="0"/>
        <w:spacing w:after="0" w:line="240" w:lineRule="auto"/>
        <w:rPr>
          <w:rFonts w:ascii="Times New Roman" w:hAnsi="Times New Roman" w:cs="Times New Roman"/>
          <w:sz w:val="24"/>
          <w:szCs w:val="24"/>
        </w:rPr>
      </w:pPr>
    </w:p>
    <w:p w:rsidR="004463E0" w:rsidRPr="00143EC1" w:rsidRDefault="004463E0" w:rsidP="004463E0">
      <w:pPr>
        <w:widowControl w:val="0"/>
        <w:autoSpaceDE w:val="0"/>
        <w:autoSpaceDN w:val="0"/>
        <w:adjustRightInd w:val="0"/>
        <w:spacing w:after="0" w:line="240" w:lineRule="auto"/>
        <w:rPr>
          <w:rFonts w:ascii="Times New Roman" w:hAnsi="Times New Roman" w:cs="Times New Roman"/>
          <w:sz w:val="24"/>
          <w:szCs w:val="24"/>
        </w:rPr>
      </w:pPr>
      <w:proofErr w:type="spellStart"/>
      <w:r w:rsidRPr="00143EC1">
        <w:rPr>
          <w:rFonts w:ascii="Times New Roman" w:hAnsi="Times New Roman" w:cs="Times New Roman"/>
          <w:b/>
          <w:sz w:val="24"/>
          <w:szCs w:val="24"/>
          <w:u w:val="single"/>
        </w:rPr>
        <w:t>Боровицка</w:t>
      </w:r>
      <w:proofErr w:type="gramStart"/>
      <w:r w:rsidRPr="00143EC1">
        <w:rPr>
          <w:rFonts w:ascii="Times New Roman" w:hAnsi="Times New Roman" w:cs="Times New Roman"/>
          <w:b/>
          <w:sz w:val="24"/>
          <w:szCs w:val="24"/>
          <w:u w:val="single"/>
        </w:rPr>
        <w:t>я</w:t>
      </w:r>
      <w:proofErr w:type="spellEnd"/>
      <w:r w:rsidR="00C82EDB" w:rsidRPr="00345100">
        <w:rPr>
          <w:rFonts w:ascii="Arial CYR" w:hAnsi="Arial CYR" w:cs="Arial CYR"/>
          <w:b/>
          <w:sz w:val="20"/>
          <w:szCs w:val="20"/>
        </w:rPr>
        <w:t>(</w:t>
      </w:r>
      <w:proofErr w:type="gramEnd"/>
      <w:r w:rsidR="00C82EDB" w:rsidRPr="00345100">
        <w:rPr>
          <w:rFonts w:ascii="Arial CYR" w:hAnsi="Arial CYR" w:cs="Arial CYR"/>
          <w:b/>
          <w:sz w:val="20"/>
          <w:szCs w:val="20"/>
        </w:rPr>
        <w:t>Предтеченская)</w:t>
      </w:r>
      <w:r w:rsidR="00C82EDB">
        <w:rPr>
          <w:rFonts w:ascii="Arial CYR" w:hAnsi="Arial CYR" w:cs="Arial CYR"/>
          <w:sz w:val="20"/>
          <w:szCs w:val="20"/>
        </w:rPr>
        <w:t xml:space="preserve"> </w:t>
      </w:r>
      <w:r w:rsidRPr="00143EC1">
        <w:rPr>
          <w:rFonts w:ascii="Times New Roman" w:hAnsi="Times New Roman" w:cs="Times New Roman"/>
          <w:sz w:val="24"/>
          <w:szCs w:val="24"/>
        </w:rPr>
        <w:t xml:space="preserve"> башня Московского кремля</w:t>
      </w:r>
    </w:p>
    <w:p w:rsidR="004463E0" w:rsidRPr="00143EC1" w:rsidRDefault="004463E0" w:rsidP="004463E0">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 </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Новая </w:t>
      </w:r>
      <w:proofErr w:type="spellStart"/>
      <w:r w:rsidR="004463E0" w:rsidRPr="00143EC1">
        <w:rPr>
          <w:rFonts w:ascii="Times New Roman" w:hAnsi="Times New Roman" w:cs="Times New Roman"/>
          <w:sz w:val="24"/>
          <w:szCs w:val="24"/>
        </w:rPr>
        <w:t>Боровицкая</w:t>
      </w:r>
      <w:proofErr w:type="spellEnd"/>
      <w:r w:rsidR="004463E0" w:rsidRPr="00143EC1">
        <w:rPr>
          <w:rFonts w:ascii="Times New Roman" w:hAnsi="Times New Roman" w:cs="Times New Roman"/>
          <w:sz w:val="24"/>
          <w:szCs w:val="24"/>
        </w:rPr>
        <w:t xml:space="preserve"> башня была построена итальянским архитектором </w:t>
      </w:r>
      <w:proofErr w:type="spellStart"/>
      <w:r w:rsidR="004463E0" w:rsidRPr="00143EC1">
        <w:rPr>
          <w:rFonts w:ascii="Times New Roman" w:hAnsi="Times New Roman" w:cs="Times New Roman"/>
          <w:sz w:val="24"/>
          <w:szCs w:val="24"/>
        </w:rPr>
        <w:t>Пьетро</w:t>
      </w:r>
      <w:proofErr w:type="spellEnd"/>
      <w:r w:rsidR="004463E0" w:rsidRPr="00143EC1">
        <w:rPr>
          <w:rFonts w:ascii="Times New Roman" w:hAnsi="Times New Roman" w:cs="Times New Roman"/>
          <w:sz w:val="24"/>
          <w:szCs w:val="24"/>
        </w:rPr>
        <w:t xml:space="preserve"> Антонио </w:t>
      </w:r>
      <w:proofErr w:type="spellStart"/>
      <w:r w:rsidR="004463E0" w:rsidRPr="00143EC1">
        <w:rPr>
          <w:rFonts w:ascii="Times New Roman" w:hAnsi="Times New Roman" w:cs="Times New Roman"/>
          <w:sz w:val="24"/>
          <w:szCs w:val="24"/>
        </w:rPr>
        <w:t>Солари</w:t>
      </w:r>
      <w:proofErr w:type="spellEnd"/>
      <w:r w:rsidR="004463E0" w:rsidRPr="00143EC1">
        <w:rPr>
          <w:rFonts w:ascii="Times New Roman" w:hAnsi="Times New Roman" w:cs="Times New Roman"/>
          <w:sz w:val="24"/>
          <w:szCs w:val="24"/>
        </w:rPr>
        <w:t xml:space="preserve"> во время ремонта Кремля в 1490 году, по приказу Ивана III (архитектор в 1490 году прибыл из Милана в Москву). Тогда же </w:t>
      </w:r>
      <w:proofErr w:type="spellStart"/>
      <w:r w:rsidR="004463E0" w:rsidRPr="00143EC1">
        <w:rPr>
          <w:rFonts w:ascii="Times New Roman" w:hAnsi="Times New Roman" w:cs="Times New Roman"/>
          <w:sz w:val="24"/>
          <w:szCs w:val="24"/>
        </w:rPr>
        <w:t>Солари</w:t>
      </w:r>
      <w:proofErr w:type="spellEnd"/>
      <w:r w:rsidR="004463E0" w:rsidRPr="00143EC1">
        <w:rPr>
          <w:rFonts w:ascii="Times New Roman" w:hAnsi="Times New Roman" w:cs="Times New Roman"/>
          <w:sz w:val="24"/>
          <w:szCs w:val="24"/>
        </w:rPr>
        <w:t xml:space="preserve"> возвёл и стену от </w:t>
      </w:r>
      <w:proofErr w:type="spellStart"/>
      <w:r w:rsidR="004463E0" w:rsidRPr="00143EC1">
        <w:rPr>
          <w:rFonts w:ascii="Times New Roman" w:hAnsi="Times New Roman" w:cs="Times New Roman"/>
          <w:sz w:val="24"/>
          <w:szCs w:val="24"/>
        </w:rPr>
        <w:t>Боровицкой</w:t>
      </w:r>
      <w:proofErr w:type="spellEnd"/>
      <w:r w:rsidR="004463E0" w:rsidRPr="00143EC1">
        <w:rPr>
          <w:rFonts w:ascii="Times New Roman" w:hAnsi="Times New Roman" w:cs="Times New Roman"/>
          <w:sz w:val="24"/>
          <w:szCs w:val="24"/>
        </w:rPr>
        <w:t xml:space="preserve"> до угловой </w:t>
      </w:r>
      <w:proofErr w:type="spellStart"/>
      <w:r w:rsidR="004463E0" w:rsidRPr="00143EC1">
        <w:rPr>
          <w:rFonts w:ascii="Times New Roman" w:hAnsi="Times New Roman" w:cs="Times New Roman"/>
          <w:sz w:val="24"/>
          <w:szCs w:val="24"/>
        </w:rPr>
        <w:t>Водовзводной</w:t>
      </w:r>
      <w:proofErr w:type="spellEnd"/>
      <w:r w:rsidR="004463E0" w:rsidRPr="00143EC1">
        <w:rPr>
          <w:rFonts w:ascii="Times New Roman" w:hAnsi="Times New Roman" w:cs="Times New Roman"/>
          <w:sz w:val="24"/>
          <w:szCs w:val="24"/>
        </w:rPr>
        <w:t xml:space="preserve"> башни. Первое название башни — изначальное, происходит от </w:t>
      </w:r>
      <w:proofErr w:type="spellStart"/>
      <w:r w:rsidR="004463E0" w:rsidRPr="00143EC1">
        <w:rPr>
          <w:rFonts w:ascii="Times New Roman" w:hAnsi="Times New Roman" w:cs="Times New Roman"/>
          <w:sz w:val="24"/>
          <w:szCs w:val="24"/>
        </w:rPr>
        <w:t>Боровицкого</w:t>
      </w:r>
      <w:proofErr w:type="spellEnd"/>
      <w:r w:rsidR="004463E0" w:rsidRPr="00143EC1">
        <w:rPr>
          <w:rFonts w:ascii="Times New Roman" w:hAnsi="Times New Roman" w:cs="Times New Roman"/>
          <w:sz w:val="24"/>
          <w:szCs w:val="24"/>
        </w:rPr>
        <w:t xml:space="preserve"> холма, на склоне которого стоит башня; название холма, видимо, происходит от древнего бора, росшего на этом месте. Второе название, присвоенное царским указом от 1658 года, происходит от располагавшейся рядом церкви Рождеств</w:t>
      </w:r>
      <w:proofErr w:type="gramStart"/>
      <w:r w:rsidR="004463E0" w:rsidRPr="00143EC1">
        <w:rPr>
          <w:rFonts w:ascii="Times New Roman" w:hAnsi="Times New Roman" w:cs="Times New Roman"/>
          <w:sz w:val="24"/>
          <w:szCs w:val="24"/>
        </w:rPr>
        <w:t>а Иоа</w:t>
      </w:r>
      <w:proofErr w:type="gramEnd"/>
      <w:r w:rsidR="004463E0" w:rsidRPr="00143EC1">
        <w:rPr>
          <w:rFonts w:ascii="Times New Roman" w:hAnsi="Times New Roman" w:cs="Times New Roman"/>
          <w:sz w:val="24"/>
          <w:szCs w:val="24"/>
        </w:rPr>
        <w:t>нна Предтечи и иконы св. Иоанна Предтечи, размещавшейся над воротами. В настоящее время — основной проезд для правительственных кортежей.</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463E0" w:rsidRPr="00143EC1">
        <w:rPr>
          <w:rFonts w:ascii="Times New Roman" w:hAnsi="Times New Roman" w:cs="Times New Roman"/>
          <w:sz w:val="24"/>
          <w:szCs w:val="24"/>
        </w:rPr>
        <w:t>Боровицкая</w:t>
      </w:r>
      <w:proofErr w:type="spellEnd"/>
      <w:r w:rsidR="004463E0" w:rsidRPr="00143EC1">
        <w:rPr>
          <w:rFonts w:ascii="Times New Roman" w:hAnsi="Times New Roman" w:cs="Times New Roman"/>
          <w:sz w:val="24"/>
          <w:szCs w:val="24"/>
        </w:rPr>
        <w:t xml:space="preserve"> башня </w:t>
      </w:r>
      <w:proofErr w:type="spellStart"/>
      <w:r w:rsidR="004463E0" w:rsidRPr="00143EC1">
        <w:rPr>
          <w:rFonts w:ascii="Times New Roman" w:hAnsi="Times New Roman" w:cs="Times New Roman"/>
          <w:sz w:val="24"/>
          <w:szCs w:val="24"/>
        </w:rPr>
        <w:t>Солари</w:t>
      </w:r>
      <w:proofErr w:type="spellEnd"/>
      <w:r w:rsidR="004463E0" w:rsidRPr="00143EC1">
        <w:rPr>
          <w:rFonts w:ascii="Times New Roman" w:hAnsi="Times New Roman" w:cs="Times New Roman"/>
          <w:sz w:val="24"/>
          <w:szCs w:val="24"/>
        </w:rPr>
        <w:t xml:space="preserve"> имела в основе четверик, который венчал деревянный шатёр. Затем в 1666—1680-х гг. деревянный шатёр был убран и надстроены ещё три четверика, один восьмигранник и каменный шатёр. Поэтому </w:t>
      </w:r>
      <w:proofErr w:type="spellStart"/>
      <w:r w:rsidR="004463E0" w:rsidRPr="00143EC1">
        <w:rPr>
          <w:rFonts w:ascii="Times New Roman" w:hAnsi="Times New Roman" w:cs="Times New Roman"/>
          <w:sz w:val="24"/>
          <w:szCs w:val="24"/>
        </w:rPr>
        <w:t>Боровицкая</w:t>
      </w:r>
      <w:proofErr w:type="spellEnd"/>
      <w:r w:rsidR="004463E0" w:rsidRPr="00143EC1">
        <w:rPr>
          <w:rFonts w:ascii="Times New Roman" w:hAnsi="Times New Roman" w:cs="Times New Roman"/>
          <w:sz w:val="24"/>
          <w:szCs w:val="24"/>
        </w:rPr>
        <w:t xml:space="preserve"> башня имеет своеобразную ступенчатую (или пирамидальную) форму. Кроме того, сбоку от башни была пристроена отводная </w:t>
      </w:r>
      <w:proofErr w:type="spellStart"/>
      <w:r w:rsidR="004463E0" w:rsidRPr="00143EC1">
        <w:rPr>
          <w:rFonts w:ascii="Times New Roman" w:hAnsi="Times New Roman" w:cs="Times New Roman"/>
          <w:sz w:val="24"/>
          <w:szCs w:val="24"/>
        </w:rPr>
        <w:t>стрельница</w:t>
      </w:r>
      <w:proofErr w:type="spellEnd"/>
      <w:r w:rsidR="004463E0" w:rsidRPr="00143EC1">
        <w:rPr>
          <w:rFonts w:ascii="Times New Roman" w:hAnsi="Times New Roman" w:cs="Times New Roman"/>
          <w:sz w:val="24"/>
          <w:szCs w:val="24"/>
        </w:rPr>
        <w:t xml:space="preserve"> с проездными воротами. Ворота имели железную решётку, а через реку </w:t>
      </w:r>
      <w:proofErr w:type="spellStart"/>
      <w:r w:rsidR="004463E0" w:rsidRPr="00143EC1">
        <w:rPr>
          <w:rFonts w:ascii="Times New Roman" w:hAnsi="Times New Roman" w:cs="Times New Roman"/>
          <w:sz w:val="24"/>
          <w:szCs w:val="24"/>
        </w:rPr>
        <w:t>Неглинную</w:t>
      </w:r>
      <w:proofErr w:type="spellEnd"/>
      <w:r w:rsidR="004463E0" w:rsidRPr="00143EC1">
        <w:rPr>
          <w:rFonts w:ascii="Times New Roman" w:hAnsi="Times New Roman" w:cs="Times New Roman"/>
          <w:sz w:val="24"/>
          <w:szCs w:val="24"/>
        </w:rPr>
        <w:t xml:space="preserve"> был перекинут подъёмный мост.</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В XVIII в. башню отремонтировали и украсили белокаменными деталями в псевдоготическом стиле. Когда в 1812 г. в Москву вошла французская армия во главе с Наполеоном, многие архитектурные памятники Москвы пострадали или были уничтожены в результате пожаров и взрывов. Так, взорвали и соседнюю с </w:t>
      </w:r>
      <w:proofErr w:type="spellStart"/>
      <w:r w:rsidR="004463E0" w:rsidRPr="00143EC1">
        <w:rPr>
          <w:rFonts w:ascii="Times New Roman" w:hAnsi="Times New Roman" w:cs="Times New Roman"/>
          <w:sz w:val="24"/>
          <w:szCs w:val="24"/>
        </w:rPr>
        <w:t>Боровицкой</w:t>
      </w:r>
      <w:proofErr w:type="spellEnd"/>
      <w:r w:rsidR="004463E0" w:rsidRPr="00143EC1">
        <w:rPr>
          <w:rFonts w:ascii="Times New Roman" w:hAnsi="Times New Roman" w:cs="Times New Roman"/>
          <w:sz w:val="24"/>
          <w:szCs w:val="24"/>
        </w:rPr>
        <w:t xml:space="preserve"> </w:t>
      </w:r>
      <w:proofErr w:type="spellStart"/>
      <w:r w:rsidR="004463E0" w:rsidRPr="00143EC1">
        <w:rPr>
          <w:rFonts w:ascii="Times New Roman" w:hAnsi="Times New Roman" w:cs="Times New Roman"/>
          <w:sz w:val="24"/>
          <w:szCs w:val="24"/>
        </w:rPr>
        <w:t>Водовзводную</w:t>
      </w:r>
      <w:proofErr w:type="spellEnd"/>
      <w:r w:rsidR="004463E0" w:rsidRPr="00143EC1">
        <w:rPr>
          <w:rFonts w:ascii="Times New Roman" w:hAnsi="Times New Roman" w:cs="Times New Roman"/>
          <w:sz w:val="24"/>
          <w:szCs w:val="24"/>
        </w:rPr>
        <w:t xml:space="preserve"> башню. При взрыве с </w:t>
      </w:r>
      <w:proofErr w:type="spellStart"/>
      <w:r w:rsidR="004463E0" w:rsidRPr="00143EC1">
        <w:rPr>
          <w:rFonts w:ascii="Times New Roman" w:hAnsi="Times New Roman" w:cs="Times New Roman"/>
          <w:sz w:val="24"/>
          <w:szCs w:val="24"/>
        </w:rPr>
        <w:t>Боровицкой</w:t>
      </w:r>
      <w:proofErr w:type="spellEnd"/>
      <w:r w:rsidR="004463E0" w:rsidRPr="00143EC1">
        <w:rPr>
          <w:rFonts w:ascii="Times New Roman" w:hAnsi="Times New Roman" w:cs="Times New Roman"/>
          <w:sz w:val="24"/>
          <w:szCs w:val="24"/>
        </w:rPr>
        <w:t xml:space="preserve"> башни упал верх шатра.</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В 1816–19 гг. башню отремонтировал О. И. Бове. Видимо, в то же время на башне появились часы, по крайней мере, на сохранившихся с того времени чертежах обозначены ворота и часы.</w:t>
      </w:r>
    </w:p>
    <w:p w:rsidR="004463E0" w:rsidRPr="00143EC1" w:rsidRDefault="00C82EDB"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В 1970-е гг. белокаменные украшения были восстановлены, а над воротами был помещён щит с гербом Москвы.</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Считается, что </w:t>
      </w:r>
      <w:proofErr w:type="spellStart"/>
      <w:r w:rsidR="004463E0" w:rsidRPr="00143EC1">
        <w:rPr>
          <w:rFonts w:ascii="Times New Roman" w:hAnsi="Times New Roman" w:cs="Times New Roman"/>
          <w:sz w:val="24"/>
          <w:szCs w:val="24"/>
        </w:rPr>
        <w:t>Боровицкие</w:t>
      </w:r>
      <w:proofErr w:type="spellEnd"/>
      <w:r w:rsidR="004463E0" w:rsidRPr="00143EC1">
        <w:rPr>
          <w:rFonts w:ascii="Times New Roman" w:hAnsi="Times New Roman" w:cs="Times New Roman"/>
          <w:sz w:val="24"/>
          <w:szCs w:val="24"/>
        </w:rPr>
        <w:t xml:space="preserve"> ворота — самые древние из кремлёвских ворот, они же — самые близкие к реке </w:t>
      </w:r>
      <w:proofErr w:type="spellStart"/>
      <w:r w:rsidR="004463E0" w:rsidRPr="00143EC1">
        <w:rPr>
          <w:rFonts w:ascii="Times New Roman" w:hAnsi="Times New Roman" w:cs="Times New Roman"/>
          <w:sz w:val="24"/>
          <w:szCs w:val="24"/>
        </w:rPr>
        <w:t>Неглинной</w:t>
      </w:r>
      <w:proofErr w:type="spellEnd"/>
      <w:r w:rsidR="004463E0" w:rsidRPr="00143EC1">
        <w:rPr>
          <w:rFonts w:ascii="Times New Roman" w:hAnsi="Times New Roman" w:cs="Times New Roman"/>
          <w:sz w:val="24"/>
          <w:szCs w:val="24"/>
        </w:rPr>
        <w:t>.</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22 января 1969 г. около </w:t>
      </w:r>
      <w:proofErr w:type="spellStart"/>
      <w:r w:rsidR="004463E0" w:rsidRPr="00143EC1">
        <w:rPr>
          <w:rFonts w:ascii="Times New Roman" w:hAnsi="Times New Roman" w:cs="Times New Roman"/>
          <w:sz w:val="24"/>
          <w:szCs w:val="24"/>
        </w:rPr>
        <w:t>Боровицкой</w:t>
      </w:r>
      <w:proofErr w:type="spellEnd"/>
      <w:r w:rsidR="004463E0" w:rsidRPr="00143EC1">
        <w:rPr>
          <w:rFonts w:ascii="Times New Roman" w:hAnsi="Times New Roman" w:cs="Times New Roman"/>
          <w:sz w:val="24"/>
          <w:szCs w:val="24"/>
        </w:rPr>
        <w:t xml:space="preserve"> башни Виктор Ильин осуществил неудачное покушение на Л. И. Брежнева.</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Есть мнение, что под </w:t>
      </w:r>
      <w:proofErr w:type="spellStart"/>
      <w:r w:rsidR="004463E0" w:rsidRPr="00143EC1">
        <w:rPr>
          <w:rFonts w:ascii="Times New Roman" w:hAnsi="Times New Roman" w:cs="Times New Roman"/>
          <w:sz w:val="24"/>
          <w:szCs w:val="24"/>
        </w:rPr>
        <w:t>Боровицкими</w:t>
      </w:r>
      <w:proofErr w:type="spellEnd"/>
      <w:r w:rsidR="004463E0" w:rsidRPr="00143EC1">
        <w:rPr>
          <w:rFonts w:ascii="Times New Roman" w:hAnsi="Times New Roman" w:cs="Times New Roman"/>
          <w:sz w:val="24"/>
          <w:szCs w:val="24"/>
        </w:rPr>
        <w:t xml:space="preserve"> воротами проходит подземный ход.</w:t>
      </w:r>
    </w:p>
    <w:p w:rsidR="004463E0" w:rsidRPr="00143EC1" w:rsidRDefault="00F42442" w:rsidP="004463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63E0" w:rsidRPr="00143EC1">
        <w:rPr>
          <w:rFonts w:ascii="Times New Roman" w:hAnsi="Times New Roman" w:cs="Times New Roman"/>
          <w:sz w:val="24"/>
          <w:szCs w:val="24"/>
        </w:rPr>
        <w:t xml:space="preserve">Если на здании недалеко от </w:t>
      </w:r>
      <w:proofErr w:type="spellStart"/>
      <w:r w:rsidR="004463E0" w:rsidRPr="00143EC1">
        <w:rPr>
          <w:rFonts w:ascii="Times New Roman" w:hAnsi="Times New Roman" w:cs="Times New Roman"/>
          <w:sz w:val="24"/>
          <w:szCs w:val="24"/>
        </w:rPr>
        <w:t>Боровицких</w:t>
      </w:r>
      <w:proofErr w:type="spellEnd"/>
      <w:r w:rsidR="004463E0" w:rsidRPr="00143EC1">
        <w:rPr>
          <w:rFonts w:ascii="Times New Roman" w:hAnsi="Times New Roman" w:cs="Times New Roman"/>
          <w:sz w:val="24"/>
          <w:szCs w:val="24"/>
        </w:rPr>
        <w:t xml:space="preserve"> ворот развевается флаг иностранного государства, это означает, что в Кремле в данный момент находится иностранный президент.</w:t>
      </w:r>
    </w:p>
    <w:p w:rsidR="004463E0" w:rsidRPr="00143EC1" w:rsidRDefault="004463E0" w:rsidP="004463E0">
      <w:pPr>
        <w:pStyle w:val="a5"/>
        <w:widowControl w:val="0"/>
        <w:autoSpaceDE w:val="0"/>
        <w:autoSpaceDN w:val="0"/>
        <w:adjustRightInd w:val="0"/>
        <w:spacing w:after="0" w:line="240" w:lineRule="auto"/>
        <w:rPr>
          <w:rFonts w:ascii="Times New Roman" w:hAnsi="Times New Roman" w:cs="Times New Roman"/>
          <w:sz w:val="24"/>
          <w:szCs w:val="24"/>
        </w:rPr>
      </w:pPr>
    </w:p>
    <w:p w:rsidR="00771D17" w:rsidRPr="00143EC1" w:rsidRDefault="00771D17" w:rsidP="00771D17">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b/>
          <w:sz w:val="24"/>
          <w:szCs w:val="24"/>
          <w:u w:val="single"/>
        </w:rPr>
        <w:t>Спасская башня</w:t>
      </w:r>
      <w:r w:rsidRPr="00143EC1">
        <w:rPr>
          <w:rFonts w:ascii="Times New Roman" w:hAnsi="Times New Roman" w:cs="Times New Roman"/>
          <w:sz w:val="24"/>
          <w:szCs w:val="24"/>
        </w:rPr>
        <w:t xml:space="preserve"> — выходящая на Красную площадь одна из 20 башен Московского Кремля </w:t>
      </w:r>
    </w:p>
    <w:p w:rsidR="00C82EDB" w:rsidRDefault="00757B73" w:rsidP="00757B73">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Спасская башня (</w:t>
      </w:r>
      <w:proofErr w:type="spellStart"/>
      <w:r w:rsidRPr="00143EC1">
        <w:rPr>
          <w:rFonts w:ascii="Times New Roman" w:hAnsi="Times New Roman" w:cs="Times New Roman"/>
          <w:sz w:val="24"/>
          <w:szCs w:val="24"/>
        </w:rPr>
        <w:t>Фроловская</w:t>
      </w:r>
      <w:proofErr w:type="spellEnd"/>
      <w:r w:rsidRPr="00143EC1">
        <w:rPr>
          <w:rFonts w:ascii="Times New Roman" w:hAnsi="Times New Roman" w:cs="Times New Roman"/>
          <w:sz w:val="24"/>
          <w:szCs w:val="24"/>
        </w:rPr>
        <w:t xml:space="preserve">) была возведена на том месте, где в древности находились главные ворота Кремля. Её, как и Никольскую, построили для защиты северо-восточной части Кремля, не имевшей естественных водных преград. Проездные ворота Спасской башни, в то время ещё </w:t>
      </w:r>
      <w:proofErr w:type="spellStart"/>
      <w:r w:rsidRPr="00143EC1">
        <w:rPr>
          <w:rFonts w:ascii="Times New Roman" w:hAnsi="Times New Roman" w:cs="Times New Roman"/>
          <w:sz w:val="24"/>
          <w:szCs w:val="24"/>
        </w:rPr>
        <w:t>Фроловской</w:t>
      </w:r>
      <w:proofErr w:type="spellEnd"/>
      <w:r w:rsidRPr="00143EC1">
        <w:rPr>
          <w:rFonts w:ascii="Times New Roman" w:hAnsi="Times New Roman" w:cs="Times New Roman"/>
          <w:sz w:val="24"/>
          <w:szCs w:val="24"/>
        </w:rPr>
        <w:t>, в народе считались «святыми». Через них не  проезжали на лошадях и не проходили с покрытой головой. Через эти ворота проходили полки, выступавшие в поход, здесь встречали царей и послов. В 17в. на башню водрузили герб России – двуглавого орла</w:t>
      </w:r>
      <w:proofErr w:type="gramStart"/>
      <w:r w:rsidRPr="00143EC1">
        <w:rPr>
          <w:rFonts w:ascii="Times New Roman" w:hAnsi="Times New Roman" w:cs="Times New Roman"/>
          <w:sz w:val="24"/>
          <w:szCs w:val="24"/>
        </w:rPr>
        <w:t xml:space="preserve">,. </w:t>
      </w:r>
      <w:proofErr w:type="gramEnd"/>
      <w:r w:rsidRPr="00143EC1">
        <w:rPr>
          <w:rFonts w:ascii="Times New Roman" w:hAnsi="Times New Roman" w:cs="Times New Roman"/>
          <w:sz w:val="24"/>
          <w:szCs w:val="24"/>
        </w:rPr>
        <w:t xml:space="preserve">В 1658г. кремлёвские башни переименовали. </w:t>
      </w:r>
      <w:proofErr w:type="spellStart"/>
      <w:r w:rsidRPr="00143EC1">
        <w:rPr>
          <w:rFonts w:ascii="Times New Roman" w:hAnsi="Times New Roman" w:cs="Times New Roman"/>
          <w:sz w:val="24"/>
          <w:szCs w:val="24"/>
        </w:rPr>
        <w:t>Фроловская</w:t>
      </w:r>
      <w:proofErr w:type="spellEnd"/>
      <w:r w:rsidRPr="00143EC1">
        <w:rPr>
          <w:rFonts w:ascii="Times New Roman" w:hAnsi="Times New Roman" w:cs="Times New Roman"/>
          <w:sz w:val="24"/>
          <w:szCs w:val="24"/>
        </w:rPr>
        <w:t xml:space="preserve"> превратилась в Спасскую. Её так назвали в честь иконы Спаса Смоленского, находящейся над проездными воротами башни со стороны Красной площади, и в честь иконы Спаса Нерукотворного, находившейся над </w:t>
      </w:r>
      <w:r w:rsidRPr="00143EC1">
        <w:rPr>
          <w:rFonts w:ascii="Times New Roman" w:hAnsi="Times New Roman" w:cs="Times New Roman"/>
          <w:sz w:val="24"/>
          <w:szCs w:val="24"/>
        </w:rPr>
        <w:lastRenderedPageBreak/>
        <w:t>воротами со стороны Кремля.</w:t>
      </w:r>
      <w:r w:rsidR="00143EC1" w:rsidRPr="00143EC1">
        <w:rPr>
          <w:rFonts w:ascii="Times New Roman" w:hAnsi="Times New Roman" w:cs="Times New Roman"/>
          <w:sz w:val="24"/>
          <w:szCs w:val="24"/>
        </w:rPr>
        <w:t xml:space="preserve"> </w:t>
      </w:r>
    </w:p>
    <w:p w:rsidR="00757B73" w:rsidRPr="00143EC1" w:rsidRDefault="00143EC1" w:rsidP="00757B73">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Существует легенда, что, когда Наполеон проезжал через Спасские ворота в захваченной Москве, то порыв ветра стащил с него его знаменитую треуголку. При отступлении французской армии из Москвы Спасскую башню было приказано взорвать, однако подоспевшие донские казаки потушили уже зажжённые фитили</w:t>
      </w:r>
    </w:p>
    <w:p w:rsidR="00143EC1" w:rsidRPr="00143EC1" w:rsidRDefault="00143EC1" w:rsidP="00757B73">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Новое название ворот было связано с иконой Спаса Смоленского, написанной над проездными воротами со стороны Красной площади, и с иконой Спаса Нерукотворного, находившейся над воротами со стороны Кремля. За ними это название унаследовала и вся башня</w:t>
      </w:r>
    </w:p>
    <w:p w:rsidR="00757B73" w:rsidRPr="00143EC1" w:rsidRDefault="00757B73" w:rsidP="00757B73">
      <w:pPr>
        <w:widowControl w:val="0"/>
        <w:autoSpaceDE w:val="0"/>
        <w:autoSpaceDN w:val="0"/>
        <w:adjustRightInd w:val="0"/>
        <w:spacing w:after="0" w:line="240" w:lineRule="auto"/>
        <w:rPr>
          <w:rFonts w:ascii="Times New Roman" w:hAnsi="Times New Roman" w:cs="Times New Roman"/>
          <w:sz w:val="24"/>
          <w:szCs w:val="24"/>
        </w:rPr>
      </w:pPr>
    </w:p>
    <w:p w:rsidR="00757B73" w:rsidRPr="00143EC1" w:rsidRDefault="00C82EDB" w:rsidP="00757B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7B73" w:rsidRPr="00143EC1">
        <w:rPr>
          <w:rFonts w:ascii="Times New Roman" w:hAnsi="Times New Roman" w:cs="Times New Roman"/>
          <w:sz w:val="24"/>
          <w:szCs w:val="24"/>
        </w:rPr>
        <w:t>В 1851-52 гг. на Спасской башне установили часы, которые мы видим до сих пор. Кремлёвские куранты. Курантами называют большие часы, у которых есть музыкальный механизм. У Кремлёвских курантов музыку исполняют колокола. Их одиннадцать. Один большой, он отмечает часы, и десять поменьше, их мелодичный перезвон раздается каждые 15 минут. В курантах находится специальное устройство. Оно приводит в движение молоток, он ударяет по поверхности колоколов и звучит бой кремлёвских курантов. Механизм Кремлёвских курантов занимает три этажа. Раньше куранты заводили вручную, а сейчас это делают при помощи электричества. Спасская башня занимает 10 этажей.  Ее высота со звездой - 71 м.</w:t>
      </w:r>
    </w:p>
    <w:p w:rsidR="00771D17" w:rsidRPr="00143EC1" w:rsidRDefault="00C82EDB"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 xml:space="preserve">Башня была сооружена в 1491 г. в период княжения Ивана III архитектором </w:t>
      </w:r>
      <w:proofErr w:type="spellStart"/>
      <w:r w:rsidR="00771D17" w:rsidRPr="00143EC1">
        <w:rPr>
          <w:rFonts w:ascii="Times New Roman" w:hAnsi="Times New Roman" w:cs="Times New Roman"/>
          <w:sz w:val="24"/>
          <w:szCs w:val="24"/>
        </w:rPr>
        <w:t>Пьетро</w:t>
      </w:r>
      <w:proofErr w:type="spellEnd"/>
      <w:r w:rsidR="00771D17" w:rsidRPr="00143EC1">
        <w:rPr>
          <w:rFonts w:ascii="Times New Roman" w:hAnsi="Times New Roman" w:cs="Times New Roman"/>
          <w:sz w:val="24"/>
          <w:szCs w:val="24"/>
        </w:rPr>
        <w:t xml:space="preserve"> Антонио </w:t>
      </w:r>
      <w:proofErr w:type="spellStart"/>
      <w:r w:rsidR="00771D17" w:rsidRPr="00143EC1">
        <w:rPr>
          <w:rFonts w:ascii="Times New Roman" w:hAnsi="Times New Roman" w:cs="Times New Roman"/>
          <w:sz w:val="24"/>
          <w:szCs w:val="24"/>
        </w:rPr>
        <w:t>Солари</w:t>
      </w:r>
      <w:proofErr w:type="spellEnd"/>
      <w:r w:rsidR="00771D17" w:rsidRPr="00143EC1">
        <w:rPr>
          <w:rFonts w:ascii="Times New Roman" w:hAnsi="Times New Roman" w:cs="Times New Roman"/>
          <w:sz w:val="24"/>
          <w:szCs w:val="24"/>
        </w:rPr>
        <w:t>, о чём свидетельствуют белокаменные плиты с памятными надписями, установленные на самой башне.</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 xml:space="preserve">Спасские ворота являлись парадным въездом в Кремль. От священных ворот уходили на битву полки, и здесь же встречали иностранных послов. Все крестные ходы из Кремля шли через эти ворота, все правители России, начиная с царя Михаила Фёдоровича перед </w:t>
      </w:r>
      <w:proofErr w:type="gramStart"/>
      <w:r w:rsidR="00771D17" w:rsidRPr="00143EC1">
        <w:rPr>
          <w:rFonts w:ascii="Times New Roman" w:hAnsi="Times New Roman" w:cs="Times New Roman"/>
          <w:sz w:val="24"/>
          <w:szCs w:val="24"/>
        </w:rPr>
        <w:t>коронацией</w:t>
      </w:r>
      <w:proofErr w:type="gramEnd"/>
      <w:r w:rsidR="00771D17" w:rsidRPr="00143EC1">
        <w:rPr>
          <w:rFonts w:ascii="Times New Roman" w:hAnsi="Times New Roman" w:cs="Times New Roman"/>
          <w:sz w:val="24"/>
          <w:szCs w:val="24"/>
        </w:rPr>
        <w:t xml:space="preserve"> торжественно проходили через них.</w:t>
      </w:r>
    </w:p>
    <w:p w:rsidR="00143EC1" w:rsidRPr="00143EC1" w:rsidRDefault="00F42442" w:rsidP="00143E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3EC1" w:rsidRPr="00143EC1">
        <w:rPr>
          <w:rFonts w:ascii="Times New Roman" w:hAnsi="Times New Roman" w:cs="Times New Roman"/>
          <w:sz w:val="24"/>
          <w:szCs w:val="24"/>
        </w:rPr>
        <w:t xml:space="preserve">Спас Нерукотворный над Спасскими воротами в начале XX </w:t>
      </w:r>
      <w:proofErr w:type="gramStart"/>
      <w:r w:rsidR="00143EC1" w:rsidRPr="00143EC1">
        <w:rPr>
          <w:rFonts w:ascii="Times New Roman" w:hAnsi="Times New Roman" w:cs="Times New Roman"/>
          <w:sz w:val="24"/>
          <w:szCs w:val="24"/>
        </w:rPr>
        <w:t>в</w:t>
      </w:r>
      <w:proofErr w:type="gramEnd"/>
      <w:r w:rsidR="00143EC1" w:rsidRPr="00143EC1">
        <w:rPr>
          <w:rFonts w:ascii="Times New Roman" w:hAnsi="Times New Roman" w:cs="Times New Roman"/>
          <w:sz w:val="24"/>
          <w:szCs w:val="24"/>
        </w:rPr>
        <w:t>.</w:t>
      </w:r>
    </w:p>
    <w:p w:rsidR="00771D17" w:rsidRPr="00143EC1" w:rsidRDefault="00143EC1" w:rsidP="00143E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середине XVII века по центральным районам Русского государства прошла эпидемия моровой язвы (чумы), в которой особенно пострадала Москва. Один из городов, Хлынов, эпидемия обошла стороной, стали появляться слухи, что причиной этого является чудотворный образ Спаса Нерукотворного, которому молились горожане. Узнав об этом, царь Алексей Михайлович повелел привезти икону в Москву. Образ доставили крестным ходом в 1648 году</w:t>
      </w:r>
    </w:p>
    <w:p w:rsidR="00771D17" w:rsidRPr="00C82EDB" w:rsidRDefault="00771D17" w:rsidP="00771D17">
      <w:pPr>
        <w:widowControl w:val="0"/>
        <w:autoSpaceDE w:val="0"/>
        <w:autoSpaceDN w:val="0"/>
        <w:adjustRightInd w:val="0"/>
        <w:spacing w:after="0" w:line="240" w:lineRule="auto"/>
        <w:rPr>
          <w:rFonts w:ascii="Times New Roman" w:hAnsi="Times New Roman" w:cs="Times New Roman"/>
          <w:b/>
          <w:sz w:val="24"/>
          <w:szCs w:val="24"/>
          <w:u w:val="single"/>
        </w:rPr>
      </w:pPr>
      <w:r w:rsidRPr="00C82EDB">
        <w:rPr>
          <w:rFonts w:ascii="Times New Roman" w:hAnsi="Times New Roman" w:cs="Times New Roman"/>
          <w:b/>
          <w:sz w:val="24"/>
          <w:szCs w:val="24"/>
          <w:u w:val="single"/>
        </w:rPr>
        <w:t>Куранты</w:t>
      </w:r>
    </w:p>
    <w:p w:rsidR="00771D17" w:rsidRPr="00143EC1" w:rsidRDefault="00771D17" w:rsidP="00771D17">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При башне — знаменитые часы-куранты. </w:t>
      </w:r>
      <w:proofErr w:type="gramStart"/>
      <w:r w:rsidRPr="00143EC1">
        <w:rPr>
          <w:rFonts w:ascii="Times New Roman" w:hAnsi="Times New Roman" w:cs="Times New Roman"/>
          <w:sz w:val="24"/>
          <w:szCs w:val="24"/>
        </w:rPr>
        <w:t>Существуют с XVI столетия, постоянно видоизменяясь</w:t>
      </w:r>
      <w:proofErr w:type="gramEnd"/>
      <w:r w:rsidRPr="00143EC1">
        <w:rPr>
          <w:rFonts w:ascii="Times New Roman" w:hAnsi="Times New Roman" w:cs="Times New Roman"/>
          <w:sz w:val="24"/>
          <w:szCs w:val="24"/>
        </w:rPr>
        <w:t xml:space="preserve">. Новые часы изготовили в 1625 году на Спасской башне под руководством английского механика и часовых дел мастера Христофора </w:t>
      </w:r>
      <w:proofErr w:type="spellStart"/>
      <w:r w:rsidRPr="00143EC1">
        <w:rPr>
          <w:rFonts w:ascii="Times New Roman" w:hAnsi="Times New Roman" w:cs="Times New Roman"/>
          <w:sz w:val="24"/>
          <w:szCs w:val="24"/>
        </w:rPr>
        <w:t>Галовея</w:t>
      </w:r>
      <w:proofErr w:type="spellEnd"/>
      <w:r w:rsidRPr="00143EC1">
        <w:rPr>
          <w:rFonts w:ascii="Times New Roman" w:hAnsi="Times New Roman" w:cs="Times New Roman"/>
          <w:sz w:val="24"/>
          <w:szCs w:val="24"/>
        </w:rPr>
        <w:t>. С помощью специальных механизмов они «играли музыку», а также отмеряли время дневное и ночное, обозначенное буквами и цифрами. Цифры обозначались славянскими буквами, стрелок на циферблате не было.</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 xml:space="preserve">В 1705 году по указу Петра I Спасские часы были переделаны на немецкий лад с циферблатом на 12 часов. В 1770 году были установлены английские часы, найденные в </w:t>
      </w:r>
      <w:proofErr w:type="spellStart"/>
      <w:r w:rsidR="00771D17" w:rsidRPr="00143EC1">
        <w:rPr>
          <w:rFonts w:ascii="Times New Roman" w:hAnsi="Times New Roman" w:cs="Times New Roman"/>
          <w:sz w:val="24"/>
          <w:szCs w:val="24"/>
        </w:rPr>
        <w:t>Грановитой</w:t>
      </w:r>
      <w:proofErr w:type="spellEnd"/>
      <w:r w:rsidR="00771D17" w:rsidRPr="00143EC1">
        <w:rPr>
          <w:rFonts w:ascii="Times New Roman" w:hAnsi="Times New Roman" w:cs="Times New Roman"/>
          <w:sz w:val="24"/>
          <w:szCs w:val="24"/>
        </w:rPr>
        <w:t xml:space="preserve"> палате. С 1770 года часы некоторое время исполняли немецкую мелодию «Ах, мой милый Августин».</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 xml:space="preserve">Современные куранты были изготовлены братьями Николаем и Иваном </w:t>
      </w:r>
      <w:proofErr w:type="spellStart"/>
      <w:r w:rsidR="00771D17" w:rsidRPr="00143EC1">
        <w:rPr>
          <w:rFonts w:ascii="Times New Roman" w:hAnsi="Times New Roman" w:cs="Times New Roman"/>
          <w:sz w:val="24"/>
          <w:szCs w:val="24"/>
        </w:rPr>
        <w:t>Буденоп</w:t>
      </w:r>
      <w:proofErr w:type="spellEnd"/>
      <w:r w:rsidR="00771D17" w:rsidRPr="00143EC1">
        <w:rPr>
          <w:rFonts w:ascii="Times New Roman" w:hAnsi="Times New Roman" w:cs="Times New Roman"/>
          <w:sz w:val="24"/>
          <w:szCs w:val="24"/>
        </w:rPr>
        <w:t xml:space="preserve"> в 1851—1852 годах и установлены на 8-10 ярусах Спасской башни. С этого времени куранты исполняли в 12 и 6 часов «Марш Преображенского Полка», а в 3 и 9 часов гимн «Коль славен </w:t>
      </w:r>
      <w:r w:rsidR="00771D17" w:rsidRPr="00143EC1">
        <w:rPr>
          <w:rFonts w:ascii="Times New Roman" w:hAnsi="Times New Roman" w:cs="Times New Roman"/>
          <w:sz w:val="24"/>
          <w:szCs w:val="24"/>
        </w:rPr>
        <w:lastRenderedPageBreak/>
        <w:t xml:space="preserve">наш Господь в Сионе» Дмитрия </w:t>
      </w:r>
      <w:proofErr w:type="spellStart"/>
      <w:r w:rsidR="00771D17" w:rsidRPr="00143EC1">
        <w:rPr>
          <w:rFonts w:ascii="Times New Roman" w:hAnsi="Times New Roman" w:cs="Times New Roman"/>
          <w:sz w:val="24"/>
          <w:szCs w:val="24"/>
        </w:rPr>
        <w:t>Бортнянского</w:t>
      </w:r>
      <w:proofErr w:type="spellEnd"/>
      <w:r w:rsidR="00771D17" w:rsidRPr="00143EC1">
        <w:rPr>
          <w:rFonts w:ascii="Times New Roman" w:hAnsi="Times New Roman" w:cs="Times New Roman"/>
          <w:sz w:val="24"/>
          <w:szCs w:val="24"/>
        </w:rPr>
        <w:t>, которые звучали над Красной площадью до самого 1917 года. Изначально на игральный вал курантов хотели набрать гимн России «Боже, царя храни», однако Николай I этого сделать не разрешил, заявив что «куранты могут играть любые песни, кроме гимна».</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 xml:space="preserve">2 ноября 1917 года при штурме Кремля большевиками в часы попал снаряд, перебив одну из стрелок и повредив механизм вращения стрелок. Часы остановились почти на год. В августе-сентябре 1918 года по указанию В. И. Ленина они были восстановлены часовщиком Николаем </w:t>
      </w:r>
      <w:proofErr w:type="spellStart"/>
      <w:r w:rsidR="00771D17" w:rsidRPr="00143EC1">
        <w:rPr>
          <w:rFonts w:ascii="Times New Roman" w:hAnsi="Times New Roman" w:cs="Times New Roman"/>
          <w:sz w:val="24"/>
          <w:szCs w:val="24"/>
        </w:rPr>
        <w:t>Беренсом</w:t>
      </w:r>
      <w:proofErr w:type="spellEnd"/>
      <w:r w:rsidR="00771D17" w:rsidRPr="00143EC1">
        <w:rPr>
          <w:rFonts w:ascii="Times New Roman" w:hAnsi="Times New Roman" w:cs="Times New Roman"/>
          <w:sz w:val="24"/>
          <w:szCs w:val="24"/>
        </w:rPr>
        <w:t>. Часы стали исполнять в 12 часов «Интернационал», в 24 часа — «Вы жертвою пали…». Однако уже в 1938 году куранты замолчали, став только отбивать часы и четверти.</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В 1996 году во время инаугурации Б. Н. Ельцина куранты после 58 лет молчания вновь заиграли. В 12 и 6 часов куранты стали исполнять «Патриотическую песню», а в 3 и 9 — мелодию хора «Славься» из оперы «Жизнь за царя» (Иван Сусанин) также М. И. Глинки. Последнюю крупную реставрацию провели в 1999 году. Стрелки и цифры снова позолотили. Восстановили исторический облик верхних ярусов. К концу года провели и последнюю настройку боя курантов. Вместо «Патриотической песни» куранты стали исполнять государственный гимн Российской Федерации, официально утверждённый в 2000 году.</w:t>
      </w:r>
    </w:p>
    <w:p w:rsidR="00771D17" w:rsidRPr="00143EC1" w:rsidRDefault="00F42442" w:rsidP="00771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D17" w:rsidRPr="00143EC1">
        <w:rPr>
          <w:rFonts w:ascii="Times New Roman" w:hAnsi="Times New Roman" w:cs="Times New Roman"/>
          <w:sz w:val="24"/>
          <w:szCs w:val="24"/>
        </w:rPr>
        <w:t>Циферблаты курантов диаметром 6,12 м выходят на четыре стороны башни. Высота римских цифр — 0,72 м, длина часовой стрелки — 2,97 м, минутной — 3,27 м. Бой часов производится при помощи молотка, соединённого с механизмом и колоколом. Первоначально часы заводились вручную, но с 1937 года их заводят с помощью трёх электромоторов.</w:t>
      </w:r>
    </w:p>
    <w:p w:rsidR="00771D17" w:rsidRPr="00143EC1" w:rsidRDefault="00771D17" w:rsidP="00771D17">
      <w:pPr>
        <w:widowControl w:val="0"/>
        <w:autoSpaceDE w:val="0"/>
        <w:autoSpaceDN w:val="0"/>
        <w:adjustRightInd w:val="0"/>
        <w:spacing w:after="0" w:line="240" w:lineRule="auto"/>
        <w:rPr>
          <w:rFonts w:ascii="Times New Roman" w:hAnsi="Times New Roman" w:cs="Times New Roman"/>
          <w:sz w:val="24"/>
          <w:szCs w:val="24"/>
        </w:rPr>
      </w:pPr>
    </w:p>
    <w:p w:rsidR="00771D17" w:rsidRPr="00143EC1" w:rsidRDefault="00771D17" w:rsidP="00771D17">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b/>
          <w:sz w:val="24"/>
          <w:szCs w:val="24"/>
          <w:u w:val="single"/>
        </w:rPr>
        <w:t xml:space="preserve">Троицкая башня </w:t>
      </w:r>
      <w:r w:rsidRPr="00143EC1">
        <w:rPr>
          <w:rFonts w:ascii="Times New Roman" w:hAnsi="Times New Roman" w:cs="Times New Roman"/>
          <w:sz w:val="24"/>
          <w:szCs w:val="24"/>
        </w:rPr>
        <w:t>— самая высокая башня Кремля. Высота башни в настоящее время вместе со звездой со стороны Александровского сада составляет 80 м.</w:t>
      </w:r>
    </w:p>
    <w:p w:rsidR="00771D17" w:rsidRPr="00143EC1" w:rsidRDefault="00F171B5" w:rsidP="00771D17">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настоящее время — главный вход для посетителей Кремля. Самая высокая из башен Кремля - её высота равняется 80 метрам.</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К воротам Троицкой башни ведёт Троицкий мост, защищаемый Кутафьей башней. Ворота башни служат главным входом для посетителей Кремля.</w:t>
      </w:r>
      <w:r w:rsidR="00F42442">
        <w:rPr>
          <w:rFonts w:ascii="Times New Roman" w:hAnsi="Times New Roman" w:cs="Times New Roman"/>
          <w:sz w:val="24"/>
          <w:szCs w:val="24"/>
        </w:rPr>
        <w:t xml:space="preserve"> </w:t>
      </w:r>
      <w:r w:rsidRPr="00143EC1">
        <w:rPr>
          <w:rFonts w:ascii="Times New Roman" w:hAnsi="Times New Roman" w:cs="Times New Roman"/>
          <w:sz w:val="24"/>
          <w:szCs w:val="24"/>
        </w:rPr>
        <w:t>В Троицкой башне базируется Президентский оркестр России.</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proofErr w:type="gramStart"/>
      <w:r w:rsidRPr="00143EC1">
        <w:rPr>
          <w:rFonts w:ascii="Times New Roman" w:hAnsi="Times New Roman" w:cs="Times New Roman"/>
          <w:sz w:val="24"/>
          <w:szCs w:val="24"/>
        </w:rPr>
        <w:t xml:space="preserve">Троицкая башня построена в 1495–99 гг. итальянским архитектором </w:t>
      </w:r>
      <w:proofErr w:type="spellStart"/>
      <w:r w:rsidRPr="00143EC1">
        <w:rPr>
          <w:rFonts w:ascii="Times New Roman" w:hAnsi="Times New Roman" w:cs="Times New Roman"/>
          <w:sz w:val="24"/>
          <w:szCs w:val="24"/>
        </w:rPr>
        <w:t>Алевизом</w:t>
      </w:r>
      <w:proofErr w:type="spellEnd"/>
      <w:r w:rsidRPr="00143EC1">
        <w:rPr>
          <w:rFonts w:ascii="Times New Roman" w:hAnsi="Times New Roman" w:cs="Times New Roman"/>
          <w:sz w:val="24"/>
          <w:szCs w:val="24"/>
        </w:rPr>
        <w:t xml:space="preserve"> </w:t>
      </w:r>
      <w:proofErr w:type="spellStart"/>
      <w:r w:rsidRPr="00143EC1">
        <w:rPr>
          <w:rFonts w:ascii="Times New Roman" w:hAnsi="Times New Roman" w:cs="Times New Roman"/>
          <w:sz w:val="24"/>
          <w:szCs w:val="24"/>
        </w:rPr>
        <w:t>Фрязиным</w:t>
      </w:r>
      <w:proofErr w:type="spellEnd"/>
      <w:r w:rsidRPr="00143EC1">
        <w:rPr>
          <w:rFonts w:ascii="Times New Roman" w:hAnsi="Times New Roman" w:cs="Times New Roman"/>
          <w:sz w:val="24"/>
          <w:szCs w:val="24"/>
        </w:rPr>
        <w:t xml:space="preserve"> Миланцем (</w:t>
      </w:r>
      <w:proofErr w:type="spellStart"/>
      <w:r w:rsidRPr="00143EC1">
        <w:rPr>
          <w:rFonts w:ascii="Times New Roman" w:hAnsi="Times New Roman" w:cs="Times New Roman"/>
          <w:sz w:val="24"/>
          <w:szCs w:val="24"/>
        </w:rPr>
        <w:t>итал</w:t>
      </w:r>
      <w:proofErr w:type="spellEnd"/>
      <w:r w:rsidRPr="00143EC1">
        <w:rPr>
          <w:rFonts w:ascii="Times New Roman" w:hAnsi="Times New Roman" w:cs="Times New Roman"/>
          <w:sz w:val="24"/>
          <w:szCs w:val="24"/>
        </w:rPr>
        <w:t>.</w:t>
      </w:r>
      <w:proofErr w:type="gramEnd"/>
      <w:r w:rsidRPr="00143EC1">
        <w:rPr>
          <w:rFonts w:ascii="Times New Roman" w:hAnsi="Times New Roman" w:cs="Times New Roman"/>
          <w:sz w:val="24"/>
          <w:szCs w:val="24"/>
        </w:rPr>
        <w:t xml:space="preserve"> </w:t>
      </w:r>
      <w:proofErr w:type="spellStart"/>
      <w:proofErr w:type="gramStart"/>
      <w:r w:rsidRPr="00143EC1">
        <w:rPr>
          <w:rFonts w:ascii="Times New Roman" w:hAnsi="Times New Roman" w:cs="Times New Roman"/>
          <w:sz w:val="24"/>
          <w:szCs w:val="24"/>
        </w:rPr>
        <w:t>Aloisio</w:t>
      </w:r>
      <w:proofErr w:type="spellEnd"/>
      <w:r w:rsidRPr="00143EC1">
        <w:rPr>
          <w:rFonts w:ascii="Times New Roman" w:hAnsi="Times New Roman" w:cs="Times New Roman"/>
          <w:sz w:val="24"/>
          <w:szCs w:val="24"/>
        </w:rPr>
        <w:t xml:space="preserve"> </w:t>
      </w:r>
      <w:proofErr w:type="spellStart"/>
      <w:r w:rsidRPr="00143EC1">
        <w:rPr>
          <w:rFonts w:ascii="Times New Roman" w:hAnsi="Times New Roman" w:cs="Times New Roman"/>
          <w:sz w:val="24"/>
          <w:szCs w:val="24"/>
        </w:rPr>
        <w:t>da</w:t>
      </w:r>
      <w:proofErr w:type="spellEnd"/>
      <w:r w:rsidRPr="00143EC1">
        <w:rPr>
          <w:rFonts w:ascii="Times New Roman" w:hAnsi="Times New Roman" w:cs="Times New Roman"/>
          <w:sz w:val="24"/>
          <w:szCs w:val="24"/>
        </w:rPr>
        <w:t xml:space="preserve"> </w:t>
      </w:r>
      <w:proofErr w:type="spellStart"/>
      <w:r w:rsidRPr="00143EC1">
        <w:rPr>
          <w:rFonts w:ascii="Times New Roman" w:hAnsi="Times New Roman" w:cs="Times New Roman"/>
          <w:sz w:val="24"/>
          <w:szCs w:val="24"/>
        </w:rPr>
        <w:t>Milano</w:t>
      </w:r>
      <w:proofErr w:type="spellEnd"/>
      <w:r w:rsidRPr="00143EC1">
        <w:rPr>
          <w:rFonts w:ascii="Times New Roman" w:hAnsi="Times New Roman" w:cs="Times New Roman"/>
          <w:sz w:val="24"/>
          <w:szCs w:val="24"/>
        </w:rPr>
        <w:t>).</w:t>
      </w:r>
      <w:proofErr w:type="gramEnd"/>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Башня называлась по-разному: первоначальное название — Богоявленская, затем </w:t>
      </w:r>
      <w:proofErr w:type="spellStart"/>
      <w:r w:rsidRPr="00143EC1">
        <w:rPr>
          <w:rFonts w:ascii="Times New Roman" w:hAnsi="Times New Roman" w:cs="Times New Roman"/>
          <w:sz w:val="24"/>
          <w:szCs w:val="24"/>
        </w:rPr>
        <w:t>Ризоположенская</w:t>
      </w:r>
      <w:proofErr w:type="spellEnd"/>
      <w:r w:rsidRPr="00143EC1">
        <w:rPr>
          <w:rFonts w:ascii="Times New Roman" w:hAnsi="Times New Roman" w:cs="Times New Roman"/>
          <w:sz w:val="24"/>
          <w:szCs w:val="24"/>
        </w:rPr>
        <w:t>, Знаменская (в честь расположенных на территории Кремля соборов) и Каретная (в честь Каретного двора).</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Своё нынешнее название получила в 1658 г. указом царя Алексея Михайловича по находившемуся рядом подворью Троицкого монастыря.</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двухэтажном основании башни в XVI–XVII вв. размещалась тюрьма. С 1585 по 1812 год на башне находились часы.</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 xml:space="preserve">В конце XVII </w:t>
      </w:r>
      <w:proofErr w:type="gramStart"/>
      <w:r w:rsidRPr="00143EC1">
        <w:rPr>
          <w:rFonts w:ascii="Times New Roman" w:hAnsi="Times New Roman" w:cs="Times New Roman"/>
          <w:sz w:val="24"/>
          <w:szCs w:val="24"/>
        </w:rPr>
        <w:t>в</w:t>
      </w:r>
      <w:proofErr w:type="gramEnd"/>
      <w:r w:rsidRPr="00143EC1">
        <w:rPr>
          <w:rFonts w:ascii="Times New Roman" w:hAnsi="Times New Roman" w:cs="Times New Roman"/>
          <w:sz w:val="24"/>
          <w:szCs w:val="24"/>
        </w:rPr>
        <w:t xml:space="preserve">. </w:t>
      </w:r>
      <w:proofErr w:type="gramStart"/>
      <w:r w:rsidRPr="00143EC1">
        <w:rPr>
          <w:rFonts w:ascii="Times New Roman" w:hAnsi="Times New Roman" w:cs="Times New Roman"/>
          <w:sz w:val="24"/>
          <w:szCs w:val="24"/>
        </w:rPr>
        <w:t>башня</w:t>
      </w:r>
      <w:proofErr w:type="gramEnd"/>
      <w:r w:rsidRPr="00143EC1">
        <w:rPr>
          <w:rFonts w:ascii="Times New Roman" w:hAnsi="Times New Roman" w:cs="Times New Roman"/>
          <w:sz w:val="24"/>
          <w:szCs w:val="24"/>
        </w:rPr>
        <w:t xml:space="preserve"> получила многоярусную шатровую надстройку с белокаменными украшениями.</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1707 г. из-за угрозы шведского вторжения бойницы Троицкой башни были расширены под тяжёлые пушки.</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1870 г. под руководством архитектора А. А. Мартынова башня была приспособлена для размещения Архива Министерства императорского двора.</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r w:rsidRPr="00143EC1">
        <w:rPr>
          <w:rFonts w:ascii="Times New Roman" w:hAnsi="Times New Roman" w:cs="Times New Roman"/>
          <w:sz w:val="24"/>
          <w:szCs w:val="24"/>
        </w:rPr>
        <w:t>В конце XIX в. реставрацию башни проводил архитектор Н. А. Шохин.</w:t>
      </w:r>
    </w:p>
    <w:p w:rsidR="00771D17" w:rsidRPr="00143EC1" w:rsidRDefault="00771D17" w:rsidP="00236BC1">
      <w:pPr>
        <w:widowControl w:val="0"/>
        <w:autoSpaceDE w:val="0"/>
        <w:autoSpaceDN w:val="0"/>
        <w:adjustRightInd w:val="0"/>
        <w:spacing w:after="0" w:line="240" w:lineRule="auto"/>
        <w:rPr>
          <w:rFonts w:ascii="Times New Roman" w:hAnsi="Times New Roman" w:cs="Times New Roman"/>
          <w:sz w:val="24"/>
          <w:szCs w:val="24"/>
        </w:rPr>
      </w:pPr>
    </w:p>
    <w:p w:rsidR="00236BC1" w:rsidRDefault="00236BC1" w:rsidP="00236BC1">
      <w:pPr>
        <w:widowControl w:val="0"/>
        <w:autoSpaceDE w:val="0"/>
        <w:autoSpaceDN w:val="0"/>
        <w:adjustRightInd w:val="0"/>
        <w:spacing w:after="0" w:line="240" w:lineRule="auto"/>
        <w:rPr>
          <w:rFonts w:ascii="Times New Roman" w:hAnsi="Times New Roman" w:cs="Times New Roman"/>
          <w:sz w:val="24"/>
          <w:szCs w:val="24"/>
        </w:rPr>
      </w:pPr>
    </w:p>
    <w:p w:rsidR="00236BC1" w:rsidRDefault="00236BC1" w:rsidP="00236BC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4</w:t>
      </w:r>
      <w:proofErr w:type="gramEnd"/>
    </w:p>
    <w:p w:rsidR="00236BC1" w:rsidRPr="004F53C9" w:rsidRDefault="00236BC1" w:rsidP="00236BC1">
      <w:pPr>
        <w:pStyle w:val="a5"/>
        <w:rPr>
          <w:sz w:val="20"/>
          <w:szCs w:val="20"/>
        </w:rPr>
      </w:pPr>
      <w:r w:rsidRPr="004F53C9">
        <w:rPr>
          <w:b/>
          <w:sz w:val="20"/>
          <w:szCs w:val="20"/>
        </w:rPr>
        <w:t>ВАРИАНТ № 1.</w:t>
      </w:r>
      <w:r>
        <w:rPr>
          <w:b/>
          <w:sz w:val="20"/>
          <w:szCs w:val="20"/>
        </w:rPr>
        <w:t xml:space="preserve">                           </w:t>
      </w:r>
      <w:r>
        <w:rPr>
          <w:sz w:val="20"/>
          <w:szCs w:val="20"/>
        </w:rPr>
        <w:t>ФАМИЛИЯ ___________________________</w:t>
      </w:r>
    </w:p>
    <w:p w:rsidR="00236BC1" w:rsidRPr="004D7A2F" w:rsidRDefault="00236BC1" w:rsidP="00236BC1">
      <w:pPr>
        <w:pStyle w:val="a5"/>
        <w:numPr>
          <w:ilvl w:val="0"/>
          <w:numId w:val="19"/>
        </w:numPr>
        <w:rPr>
          <w:i/>
        </w:rPr>
      </w:pPr>
      <w:r w:rsidRPr="004D7A2F">
        <w:rPr>
          <w:i/>
        </w:rPr>
        <w:t>Кто является основателем Москвы?</w:t>
      </w:r>
    </w:p>
    <w:p w:rsidR="00236BC1" w:rsidRDefault="00236BC1" w:rsidP="00236BC1">
      <w:pPr>
        <w:pStyle w:val="a5"/>
        <w:numPr>
          <w:ilvl w:val="0"/>
          <w:numId w:val="15"/>
        </w:numPr>
      </w:pPr>
      <w:r>
        <w:t xml:space="preserve">Петр; 2) Юрий Долгорукий; 3)Иван </w:t>
      </w:r>
      <w:proofErr w:type="spellStart"/>
      <w:r>
        <w:t>Калита</w:t>
      </w:r>
      <w:proofErr w:type="spellEnd"/>
    </w:p>
    <w:p w:rsidR="00236BC1" w:rsidRPr="004D7A2F" w:rsidRDefault="00236BC1" w:rsidP="00236BC1">
      <w:pPr>
        <w:pStyle w:val="a5"/>
        <w:numPr>
          <w:ilvl w:val="0"/>
          <w:numId w:val="19"/>
        </w:numPr>
        <w:rPr>
          <w:i/>
        </w:rPr>
      </w:pPr>
      <w:r w:rsidRPr="004D7A2F">
        <w:rPr>
          <w:i/>
        </w:rPr>
        <w:t>Кто впервые возвел стены Кремля из камня?</w:t>
      </w:r>
    </w:p>
    <w:p w:rsidR="00236BC1" w:rsidRDefault="00236BC1" w:rsidP="00236BC1">
      <w:pPr>
        <w:pStyle w:val="a5"/>
        <w:numPr>
          <w:ilvl w:val="0"/>
          <w:numId w:val="16"/>
        </w:numPr>
      </w:pPr>
      <w:r>
        <w:t>Юрий Долгорукий</w:t>
      </w:r>
    </w:p>
    <w:p w:rsidR="00236BC1" w:rsidRDefault="00236BC1" w:rsidP="00236BC1">
      <w:pPr>
        <w:pStyle w:val="a5"/>
        <w:numPr>
          <w:ilvl w:val="0"/>
          <w:numId w:val="16"/>
        </w:numPr>
      </w:pPr>
      <w:r>
        <w:t xml:space="preserve">Владимир </w:t>
      </w:r>
      <w:proofErr w:type="spellStart"/>
      <w:r>
        <w:t>Святославич</w:t>
      </w:r>
      <w:proofErr w:type="spellEnd"/>
    </w:p>
    <w:p w:rsidR="00236BC1" w:rsidRDefault="00236BC1" w:rsidP="00236BC1">
      <w:pPr>
        <w:pStyle w:val="a5"/>
        <w:numPr>
          <w:ilvl w:val="0"/>
          <w:numId w:val="16"/>
        </w:numPr>
      </w:pPr>
      <w:r>
        <w:t>Дмитрий Донской</w:t>
      </w:r>
    </w:p>
    <w:p w:rsidR="00236BC1" w:rsidRPr="004D7A2F" w:rsidRDefault="00236BC1" w:rsidP="00236BC1">
      <w:pPr>
        <w:pStyle w:val="a5"/>
        <w:numPr>
          <w:ilvl w:val="0"/>
          <w:numId w:val="19"/>
        </w:numPr>
        <w:rPr>
          <w:i/>
        </w:rPr>
      </w:pPr>
      <w:r w:rsidRPr="004D7A2F">
        <w:rPr>
          <w:i/>
        </w:rPr>
        <w:t>Сколько башен украшают стены Кремля?</w:t>
      </w:r>
    </w:p>
    <w:p w:rsidR="00236BC1" w:rsidRDefault="00236BC1" w:rsidP="00236BC1">
      <w:pPr>
        <w:pStyle w:val="a5"/>
        <w:numPr>
          <w:ilvl w:val="0"/>
          <w:numId w:val="17"/>
        </w:numPr>
      </w:pPr>
      <w:r>
        <w:t>10; 2) 20;  3) 30</w:t>
      </w:r>
    </w:p>
    <w:p w:rsidR="00236BC1" w:rsidRPr="004D7A2F" w:rsidRDefault="00236BC1" w:rsidP="00236BC1">
      <w:pPr>
        <w:pStyle w:val="a5"/>
        <w:numPr>
          <w:ilvl w:val="0"/>
          <w:numId w:val="19"/>
        </w:numPr>
        <w:rPr>
          <w:i/>
        </w:rPr>
      </w:pPr>
      <w:r w:rsidRPr="004D7A2F">
        <w:rPr>
          <w:i/>
        </w:rPr>
        <w:t>На какой башне установлены Кремлевские куранты?</w:t>
      </w:r>
    </w:p>
    <w:p w:rsidR="00236BC1" w:rsidRPr="004F53C9" w:rsidRDefault="00236BC1" w:rsidP="00236BC1">
      <w:pPr>
        <w:pStyle w:val="a5"/>
        <w:numPr>
          <w:ilvl w:val="0"/>
          <w:numId w:val="18"/>
        </w:numPr>
      </w:pPr>
      <w:r>
        <w:t>Спасская, 2)Троицкая 3)</w:t>
      </w:r>
      <w:proofErr w:type="spellStart"/>
      <w:r>
        <w:t>Боровицкая</w:t>
      </w:r>
      <w:proofErr w:type="spellEnd"/>
    </w:p>
    <w:p w:rsidR="00236BC1" w:rsidRPr="004F53C9" w:rsidRDefault="00236BC1" w:rsidP="00236BC1">
      <w:pPr>
        <w:pStyle w:val="a5"/>
        <w:numPr>
          <w:ilvl w:val="0"/>
          <w:numId w:val="19"/>
        </w:numPr>
        <w:rPr>
          <w:i/>
        </w:rPr>
      </w:pPr>
      <w:r w:rsidRPr="004F53C9">
        <w:rPr>
          <w:i/>
        </w:rPr>
        <w:t>Почему Москву стали называть белокаменной?</w:t>
      </w:r>
    </w:p>
    <w:p w:rsidR="00236BC1" w:rsidRDefault="00236BC1" w:rsidP="00236BC1">
      <w:pPr>
        <w:pStyle w:val="a5"/>
        <w:ind w:left="0"/>
      </w:pPr>
    </w:p>
    <w:p w:rsidR="00236BC1" w:rsidRPr="004F53C9" w:rsidRDefault="00236BC1" w:rsidP="00236BC1">
      <w:pPr>
        <w:pStyle w:val="a5"/>
        <w:rPr>
          <w:b/>
          <w:sz w:val="20"/>
          <w:szCs w:val="20"/>
        </w:rPr>
      </w:pPr>
      <w:r w:rsidRPr="004F53C9">
        <w:rPr>
          <w:b/>
          <w:sz w:val="20"/>
          <w:szCs w:val="20"/>
        </w:rPr>
        <w:t>ВАРИАНТ № 2.</w:t>
      </w:r>
      <w:r>
        <w:rPr>
          <w:b/>
          <w:sz w:val="20"/>
          <w:szCs w:val="20"/>
        </w:rPr>
        <w:t xml:space="preserve">                 </w:t>
      </w:r>
      <w:r>
        <w:rPr>
          <w:sz w:val="20"/>
          <w:szCs w:val="20"/>
        </w:rPr>
        <w:t>ФАМИЛИЯ ___________________________</w:t>
      </w:r>
    </w:p>
    <w:p w:rsidR="00236BC1" w:rsidRPr="004D7A2F" w:rsidRDefault="00236BC1" w:rsidP="00236BC1">
      <w:pPr>
        <w:pStyle w:val="a5"/>
        <w:numPr>
          <w:ilvl w:val="0"/>
          <w:numId w:val="20"/>
        </w:numPr>
        <w:rPr>
          <w:i/>
        </w:rPr>
      </w:pPr>
      <w:r w:rsidRPr="004D7A2F">
        <w:rPr>
          <w:i/>
        </w:rPr>
        <w:t>Кого считают основателем Москвы?</w:t>
      </w:r>
    </w:p>
    <w:p w:rsidR="00236BC1" w:rsidRDefault="00236BC1" w:rsidP="00236BC1">
      <w:pPr>
        <w:pStyle w:val="a5"/>
        <w:numPr>
          <w:ilvl w:val="0"/>
          <w:numId w:val="21"/>
        </w:numPr>
      </w:pPr>
      <w:r>
        <w:t>Юрий Долгорукий,2)Иван Калита,3)Петр</w:t>
      </w:r>
    </w:p>
    <w:p w:rsidR="00236BC1" w:rsidRPr="004D7A2F" w:rsidRDefault="00236BC1" w:rsidP="00236BC1">
      <w:pPr>
        <w:pStyle w:val="a5"/>
        <w:numPr>
          <w:ilvl w:val="0"/>
          <w:numId w:val="20"/>
        </w:numPr>
        <w:rPr>
          <w:i/>
        </w:rPr>
      </w:pPr>
      <w:r w:rsidRPr="004D7A2F">
        <w:rPr>
          <w:i/>
        </w:rPr>
        <w:t>Кто впервые возвел стены Кремля из камня в Москве?</w:t>
      </w:r>
    </w:p>
    <w:p w:rsidR="00236BC1" w:rsidRDefault="00236BC1" w:rsidP="00236BC1">
      <w:pPr>
        <w:pStyle w:val="a5"/>
        <w:numPr>
          <w:ilvl w:val="0"/>
          <w:numId w:val="22"/>
        </w:numPr>
      </w:pPr>
      <w:r>
        <w:t xml:space="preserve">Иван </w:t>
      </w:r>
      <w:proofErr w:type="spellStart"/>
      <w:r>
        <w:t>Калита</w:t>
      </w:r>
      <w:proofErr w:type="spellEnd"/>
    </w:p>
    <w:p w:rsidR="00236BC1" w:rsidRDefault="00236BC1" w:rsidP="00236BC1">
      <w:pPr>
        <w:pStyle w:val="a5"/>
        <w:numPr>
          <w:ilvl w:val="0"/>
          <w:numId w:val="22"/>
        </w:numPr>
      </w:pPr>
      <w:r>
        <w:t>Дмитрий Донской</w:t>
      </w:r>
    </w:p>
    <w:p w:rsidR="00236BC1" w:rsidRDefault="00236BC1" w:rsidP="00236BC1">
      <w:pPr>
        <w:pStyle w:val="a5"/>
        <w:numPr>
          <w:ilvl w:val="0"/>
          <w:numId w:val="22"/>
        </w:numPr>
      </w:pPr>
      <w:r>
        <w:t>Юрий Долгорукий</w:t>
      </w:r>
    </w:p>
    <w:p w:rsidR="00236BC1" w:rsidRPr="004D7A2F" w:rsidRDefault="00236BC1" w:rsidP="00236BC1">
      <w:pPr>
        <w:pStyle w:val="a5"/>
        <w:numPr>
          <w:ilvl w:val="0"/>
          <w:numId w:val="20"/>
        </w:numPr>
        <w:rPr>
          <w:i/>
        </w:rPr>
      </w:pPr>
      <w:r w:rsidRPr="004D7A2F">
        <w:rPr>
          <w:i/>
        </w:rPr>
        <w:t>Сколько башен украшают стены Кремля?</w:t>
      </w:r>
    </w:p>
    <w:p w:rsidR="00236BC1" w:rsidRDefault="00236BC1" w:rsidP="00236BC1">
      <w:pPr>
        <w:pStyle w:val="a5"/>
        <w:numPr>
          <w:ilvl w:val="0"/>
          <w:numId w:val="23"/>
        </w:numPr>
      </w:pPr>
      <w:r>
        <w:t>30;  2) 20; 3) 10</w:t>
      </w:r>
    </w:p>
    <w:p w:rsidR="00236BC1" w:rsidRPr="004D7A2F" w:rsidRDefault="00236BC1" w:rsidP="00236BC1">
      <w:pPr>
        <w:pStyle w:val="a5"/>
        <w:numPr>
          <w:ilvl w:val="0"/>
          <w:numId w:val="20"/>
        </w:numPr>
        <w:rPr>
          <w:i/>
        </w:rPr>
      </w:pPr>
      <w:r w:rsidRPr="004D7A2F">
        <w:rPr>
          <w:i/>
        </w:rPr>
        <w:t>На какой башне установлены Кремлевские куранты?</w:t>
      </w:r>
    </w:p>
    <w:p w:rsidR="00236BC1" w:rsidRDefault="00236BC1" w:rsidP="00236BC1">
      <w:pPr>
        <w:pStyle w:val="a5"/>
        <w:numPr>
          <w:ilvl w:val="0"/>
          <w:numId w:val="24"/>
        </w:numPr>
      </w:pPr>
      <w:proofErr w:type="spellStart"/>
      <w:r>
        <w:t>Боровицкая</w:t>
      </w:r>
      <w:proofErr w:type="spellEnd"/>
    </w:p>
    <w:p w:rsidR="00236BC1" w:rsidRDefault="00236BC1" w:rsidP="00236BC1">
      <w:pPr>
        <w:pStyle w:val="a5"/>
        <w:numPr>
          <w:ilvl w:val="0"/>
          <w:numId w:val="24"/>
        </w:numPr>
      </w:pPr>
      <w:r>
        <w:t>Троицкая</w:t>
      </w:r>
    </w:p>
    <w:p w:rsidR="00236BC1" w:rsidRDefault="00236BC1" w:rsidP="00236BC1">
      <w:pPr>
        <w:pStyle w:val="a5"/>
        <w:numPr>
          <w:ilvl w:val="0"/>
          <w:numId w:val="24"/>
        </w:numPr>
      </w:pPr>
      <w:r>
        <w:t>Спасская</w:t>
      </w:r>
    </w:p>
    <w:p w:rsidR="00236BC1" w:rsidRPr="004F53C9" w:rsidRDefault="00236BC1" w:rsidP="00236BC1">
      <w:pPr>
        <w:pStyle w:val="a5"/>
        <w:numPr>
          <w:ilvl w:val="0"/>
          <w:numId w:val="20"/>
        </w:numPr>
        <w:rPr>
          <w:i/>
        </w:rPr>
      </w:pPr>
      <w:r w:rsidRPr="004F53C9">
        <w:rPr>
          <w:i/>
        </w:rPr>
        <w:t>Почему народ прозвал князя Юрия Долгоруким?</w:t>
      </w:r>
    </w:p>
    <w:p w:rsidR="00236BC1" w:rsidRDefault="00236BC1" w:rsidP="00236BC1">
      <w:pPr>
        <w:pStyle w:val="a5"/>
      </w:pPr>
    </w:p>
    <w:sectPr w:rsidR="00236BC1" w:rsidSect="006D16F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AB4"/>
    <w:multiLevelType w:val="hybridMultilevel"/>
    <w:tmpl w:val="6CC8A656"/>
    <w:lvl w:ilvl="0" w:tplc="9ABEFA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C86FD6"/>
    <w:multiLevelType w:val="hybridMultilevel"/>
    <w:tmpl w:val="C9DA6B5A"/>
    <w:lvl w:ilvl="0" w:tplc="D3002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F03470"/>
    <w:multiLevelType w:val="hybridMultilevel"/>
    <w:tmpl w:val="03CE6B48"/>
    <w:lvl w:ilvl="0" w:tplc="B8C4D7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176194"/>
    <w:multiLevelType w:val="hybridMultilevel"/>
    <w:tmpl w:val="93D6EC4A"/>
    <w:lvl w:ilvl="0" w:tplc="CB4A6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FA4825"/>
    <w:multiLevelType w:val="hybridMultilevel"/>
    <w:tmpl w:val="BA76E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DB05CA"/>
    <w:multiLevelType w:val="hybridMultilevel"/>
    <w:tmpl w:val="EE42E88E"/>
    <w:lvl w:ilvl="0" w:tplc="8BA023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5353E34"/>
    <w:multiLevelType w:val="hybridMultilevel"/>
    <w:tmpl w:val="BBF2A248"/>
    <w:lvl w:ilvl="0" w:tplc="D4C8A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2A6A61"/>
    <w:multiLevelType w:val="hybridMultilevel"/>
    <w:tmpl w:val="CD8AE440"/>
    <w:lvl w:ilvl="0" w:tplc="2376E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5F079B"/>
    <w:multiLevelType w:val="hybridMultilevel"/>
    <w:tmpl w:val="090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81FC3"/>
    <w:multiLevelType w:val="hybridMultilevel"/>
    <w:tmpl w:val="81726AB0"/>
    <w:lvl w:ilvl="0" w:tplc="29A89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33EF8"/>
    <w:multiLevelType w:val="hybridMultilevel"/>
    <w:tmpl w:val="AB0A1376"/>
    <w:lvl w:ilvl="0" w:tplc="3146D4A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22D21D70"/>
    <w:multiLevelType w:val="hybridMultilevel"/>
    <w:tmpl w:val="4208AE8A"/>
    <w:lvl w:ilvl="0" w:tplc="A20876C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27A94"/>
    <w:multiLevelType w:val="hybridMultilevel"/>
    <w:tmpl w:val="2B722A72"/>
    <w:lvl w:ilvl="0" w:tplc="3E00F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D77248"/>
    <w:multiLevelType w:val="hybridMultilevel"/>
    <w:tmpl w:val="4208AE8A"/>
    <w:lvl w:ilvl="0" w:tplc="A20876C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51C16"/>
    <w:multiLevelType w:val="hybridMultilevel"/>
    <w:tmpl w:val="199CC788"/>
    <w:lvl w:ilvl="0" w:tplc="85022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D30EFE"/>
    <w:multiLevelType w:val="hybridMultilevel"/>
    <w:tmpl w:val="A94E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2571E"/>
    <w:multiLevelType w:val="hybridMultilevel"/>
    <w:tmpl w:val="FCFE221A"/>
    <w:lvl w:ilvl="0" w:tplc="D47061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051D99"/>
    <w:multiLevelType w:val="hybridMultilevel"/>
    <w:tmpl w:val="5D8AF5EC"/>
    <w:lvl w:ilvl="0" w:tplc="D270AD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592EDE"/>
    <w:multiLevelType w:val="hybridMultilevel"/>
    <w:tmpl w:val="AC8019FA"/>
    <w:lvl w:ilvl="0" w:tplc="A37A06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2BE315E"/>
    <w:multiLevelType w:val="hybridMultilevel"/>
    <w:tmpl w:val="3CF62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561B1"/>
    <w:multiLevelType w:val="hybridMultilevel"/>
    <w:tmpl w:val="9B26AFBC"/>
    <w:lvl w:ilvl="0" w:tplc="3E0EF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2C5532"/>
    <w:multiLevelType w:val="hybridMultilevel"/>
    <w:tmpl w:val="3418F346"/>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733B34"/>
    <w:multiLevelType w:val="hybridMultilevel"/>
    <w:tmpl w:val="B92A0C26"/>
    <w:lvl w:ilvl="0" w:tplc="0632E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E569D"/>
    <w:multiLevelType w:val="hybridMultilevel"/>
    <w:tmpl w:val="27E6ED16"/>
    <w:lvl w:ilvl="0" w:tplc="BFD86E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7E463D"/>
    <w:multiLevelType w:val="hybridMultilevel"/>
    <w:tmpl w:val="4208AE8A"/>
    <w:lvl w:ilvl="0" w:tplc="A20876C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86E6D"/>
    <w:multiLevelType w:val="hybridMultilevel"/>
    <w:tmpl w:val="5F5CE88A"/>
    <w:lvl w:ilvl="0" w:tplc="42260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0D54AC"/>
    <w:multiLevelType w:val="hybridMultilevel"/>
    <w:tmpl w:val="7062E7B4"/>
    <w:lvl w:ilvl="0" w:tplc="E03C11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C04230"/>
    <w:multiLevelType w:val="hybridMultilevel"/>
    <w:tmpl w:val="D62005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8078E"/>
    <w:multiLevelType w:val="hybridMultilevel"/>
    <w:tmpl w:val="08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A7DEA"/>
    <w:multiLevelType w:val="hybridMultilevel"/>
    <w:tmpl w:val="88104CBC"/>
    <w:lvl w:ilvl="0" w:tplc="BAA4D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474441"/>
    <w:multiLevelType w:val="hybridMultilevel"/>
    <w:tmpl w:val="D6D0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C72BD"/>
    <w:multiLevelType w:val="hybridMultilevel"/>
    <w:tmpl w:val="90CC78F0"/>
    <w:lvl w:ilvl="0" w:tplc="195AD0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4"/>
  </w:num>
  <w:num w:numId="5">
    <w:abstractNumId w:val="21"/>
  </w:num>
  <w:num w:numId="6">
    <w:abstractNumId w:val="27"/>
  </w:num>
  <w:num w:numId="7">
    <w:abstractNumId w:val="22"/>
  </w:num>
  <w:num w:numId="8">
    <w:abstractNumId w:val="8"/>
  </w:num>
  <w:num w:numId="9">
    <w:abstractNumId w:val="10"/>
  </w:num>
  <w:num w:numId="10">
    <w:abstractNumId w:val="19"/>
  </w:num>
  <w:num w:numId="11">
    <w:abstractNumId w:val="15"/>
  </w:num>
  <w:num w:numId="12">
    <w:abstractNumId w:val="13"/>
  </w:num>
  <w:num w:numId="13">
    <w:abstractNumId w:val="24"/>
  </w:num>
  <w:num w:numId="14">
    <w:abstractNumId w:val="11"/>
  </w:num>
  <w:num w:numId="15">
    <w:abstractNumId w:val="20"/>
  </w:num>
  <w:num w:numId="16">
    <w:abstractNumId w:val="17"/>
  </w:num>
  <w:num w:numId="17">
    <w:abstractNumId w:val="29"/>
  </w:num>
  <w:num w:numId="18">
    <w:abstractNumId w:val="12"/>
  </w:num>
  <w:num w:numId="19">
    <w:abstractNumId w:val="6"/>
  </w:num>
  <w:num w:numId="20">
    <w:abstractNumId w:val="28"/>
  </w:num>
  <w:num w:numId="21">
    <w:abstractNumId w:val="3"/>
  </w:num>
  <w:num w:numId="22">
    <w:abstractNumId w:val="1"/>
  </w:num>
  <w:num w:numId="23">
    <w:abstractNumId w:val="14"/>
  </w:num>
  <w:num w:numId="24">
    <w:abstractNumId w:val="7"/>
  </w:num>
  <w:num w:numId="25">
    <w:abstractNumId w:val="9"/>
  </w:num>
  <w:num w:numId="26">
    <w:abstractNumId w:val="16"/>
  </w:num>
  <w:num w:numId="27">
    <w:abstractNumId w:val="23"/>
  </w:num>
  <w:num w:numId="28">
    <w:abstractNumId w:val="2"/>
  </w:num>
  <w:num w:numId="29">
    <w:abstractNumId w:val="0"/>
  </w:num>
  <w:num w:numId="30">
    <w:abstractNumId w:val="25"/>
  </w:num>
  <w:num w:numId="31">
    <w:abstractNumId w:val="26"/>
  </w:num>
  <w:num w:numId="32">
    <w:abstractNumId w:val="18"/>
  </w:num>
  <w:num w:numId="33">
    <w:abstractNumId w:val="3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6D16F0"/>
    <w:rsid w:val="00143EC1"/>
    <w:rsid w:val="00175606"/>
    <w:rsid w:val="00236BC1"/>
    <w:rsid w:val="004463E0"/>
    <w:rsid w:val="004616CC"/>
    <w:rsid w:val="0047309B"/>
    <w:rsid w:val="005D0FB6"/>
    <w:rsid w:val="00696584"/>
    <w:rsid w:val="006B20C7"/>
    <w:rsid w:val="006C7139"/>
    <w:rsid w:val="006D16F0"/>
    <w:rsid w:val="006E39B3"/>
    <w:rsid w:val="00757B73"/>
    <w:rsid w:val="00771D17"/>
    <w:rsid w:val="00897CBA"/>
    <w:rsid w:val="00902A5D"/>
    <w:rsid w:val="0098500F"/>
    <w:rsid w:val="00A2759A"/>
    <w:rsid w:val="00A852CF"/>
    <w:rsid w:val="00BB0009"/>
    <w:rsid w:val="00C115C3"/>
    <w:rsid w:val="00C82EDB"/>
    <w:rsid w:val="00CD0E78"/>
    <w:rsid w:val="00D030D3"/>
    <w:rsid w:val="00D40A59"/>
    <w:rsid w:val="00D44C36"/>
    <w:rsid w:val="00E847FC"/>
    <w:rsid w:val="00EF220C"/>
    <w:rsid w:val="00F171B5"/>
    <w:rsid w:val="00F42442"/>
    <w:rsid w:val="00F432D7"/>
    <w:rsid w:val="00F63DCF"/>
    <w:rsid w:val="00F81466"/>
    <w:rsid w:val="00FB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D16F0"/>
    <w:rPr>
      <w:rFonts w:ascii="Times New Roman" w:hAnsi="Times New Roman" w:cs="Times New Roman" w:hint="default"/>
      <w:b/>
      <w:bCs/>
    </w:rPr>
  </w:style>
  <w:style w:type="paragraph" w:styleId="a4">
    <w:name w:val="Normal (Web)"/>
    <w:basedOn w:val="a"/>
    <w:uiPriority w:val="99"/>
    <w:unhideWhenUsed/>
    <w:rsid w:val="006D1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6D16F0"/>
    <w:pPr>
      <w:ind w:left="720"/>
      <w:contextualSpacing/>
    </w:pPr>
    <w:rPr>
      <w:rFonts w:ascii="Calibri" w:eastAsia="Times New Roman" w:hAnsi="Calibri" w:cs="Times New Roman"/>
    </w:rPr>
  </w:style>
  <w:style w:type="paragraph" w:styleId="a5">
    <w:name w:val="List Paragraph"/>
    <w:basedOn w:val="a"/>
    <w:uiPriority w:val="34"/>
    <w:qFormat/>
    <w:rsid w:val="006C7139"/>
    <w:pPr>
      <w:ind w:left="720"/>
      <w:contextualSpacing/>
    </w:pPr>
  </w:style>
  <w:style w:type="table" w:styleId="a6">
    <w:name w:val="Table Grid"/>
    <w:basedOn w:val="a1"/>
    <w:uiPriority w:val="59"/>
    <w:rsid w:val="00175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115C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06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2E9A-8474-4423-AD8B-BF0C992A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14</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2016-10-17T08:31:00Z</dcterms:created>
  <dcterms:modified xsi:type="dcterms:W3CDTF">2017-02-12T15:08:00Z</dcterms:modified>
</cp:coreProperties>
</file>