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D7" w:rsidRPr="00797ED7" w:rsidRDefault="00797ED7" w:rsidP="00797ED7">
      <w:pPr>
        <w:jc w:val="right"/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ПРИНЯТО</w:t>
      </w:r>
    </w:p>
    <w:p w:rsidR="00797ED7" w:rsidRPr="00797ED7" w:rsidRDefault="00797ED7" w:rsidP="00797ED7">
      <w:pPr>
        <w:jc w:val="right"/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 xml:space="preserve">Педагогическом советом </w:t>
      </w:r>
      <w:r w:rsidRPr="00797ED7">
        <w:rPr>
          <w:rFonts w:ascii="Times New Roman" w:hAnsi="Times New Roman" w:cs="Times New Roman"/>
        </w:rPr>
        <w:t xml:space="preserve">МОУ «Колтушская СОШ имени </w:t>
      </w:r>
      <w:proofErr w:type="spellStart"/>
      <w:r w:rsidRPr="00797ED7">
        <w:rPr>
          <w:rFonts w:ascii="Times New Roman" w:hAnsi="Times New Roman" w:cs="Times New Roman"/>
        </w:rPr>
        <w:t>ак</w:t>
      </w:r>
      <w:proofErr w:type="spellEnd"/>
      <w:r w:rsidRPr="00797ED7">
        <w:rPr>
          <w:rFonts w:ascii="Times New Roman" w:hAnsi="Times New Roman" w:cs="Times New Roman"/>
        </w:rPr>
        <w:t>. И.П. Павлова»</w:t>
      </w:r>
    </w:p>
    <w:p w:rsidR="00797ED7" w:rsidRPr="00797ED7" w:rsidRDefault="00797ED7" w:rsidP="00797ED7">
      <w:pPr>
        <w:jc w:val="right"/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«__»_________________20</w:t>
      </w:r>
      <w:r w:rsidRPr="00797ED7">
        <w:rPr>
          <w:rFonts w:ascii="Times New Roman" w:hAnsi="Times New Roman" w:cs="Times New Roman"/>
        </w:rPr>
        <w:t>__г.</w:t>
      </w:r>
    </w:p>
    <w:p w:rsidR="00797ED7" w:rsidRDefault="00797ED7" w:rsidP="00797ED7">
      <w:pPr>
        <w:jc w:val="right"/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№_____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  <w:b/>
          <w:bCs/>
        </w:rPr>
      </w:pPr>
      <w:r w:rsidRPr="00797ED7">
        <w:rPr>
          <w:rFonts w:ascii="Times New Roman" w:hAnsi="Times New Roman" w:cs="Times New Roman"/>
          <w:b/>
          <w:bCs/>
        </w:rPr>
        <w:t>ПОЛОЖЕНИЕ О НАСТАВНИЧЕСТВЕ</w:t>
      </w:r>
    </w:p>
    <w:p w:rsidR="004F577E" w:rsidRPr="00797ED7" w:rsidRDefault="004F577E" w:rsidP="00797E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«ШКОЛА МОЛОДОГО ПЕДАГОГА»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Default="00797ED7" w:rsidP="00797ED7">
      <w:pPr>
        <w:rPr>
          <w:rFonts w:ascii="Times New Roman" w:hAnsi="Times New Roman" w:cs="Times New Roman"/>
        </w:rPr>
      </w:pPr>
    </w:p>
    <w:p w:rsidR="00797ED7" w:rsidRDefault="00797ED7" w:rsidP="00797ED7">
      <w:pPr>
        <w:rPr>
          <w:rFonts w:ascii="Times New Roman" w:hAnsi="Times New Roman" w:cs="Times New Roman"/>
        </w:rPr>
      </w:pPr>
    </w:p>
    <w:p w:rsidR="00DC2AB9" w:rsidRDefault="00DC2AB9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Pr="004F577E" w:rsidRDefault="00797ED7" w:rsidP="00797ED7">
      <w:pPr>
        <w:jc w:val="center"/>
        <w:rPr>
          <w:rFonts w:ascii="Times New Roman" w:hAnsi="Times New Roman" w:cs="Times New Roman"/>
          <w:b/>
        </w:rPr>
      </w:pPr>
      <w:r w:rsidRPr="004F577E">
        <w:rPr>
          <w:rFonts w:ascii="Times New Roman" w:hAnsi="Times New Roman" w:cs="Times New Roman"/>
          <w:b/>
        </w:rPr>
        <w:t>С. Павлово</w:t>
      </w: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1. Общие положения.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1.1.</w:t>
      </w:r>
      <w:r w:rsidRPr="00797ED7">
        <w:rPr>
          <w:rFonts w:ascii="Times New Roman" w:hAnsi="Times New Roman" w:cs="Times New Roman"/>
        </w:rPr>
        <w:t> Школьное наставничество - разновидность индивидуальной воспитательной</w:t>
      </w:r>
      <w:r w:rsidRPr="00797ED7">
        <w:rPr>
          <w:rFonts w:ascii="Times New Roman" w:hAnsi="Times New Roman" w:cs="Times New Roman"/>
        </w:rPr>
        <w:br/>
        <w:t>работы с учителями, не имеющими трудового стажа педагогической деятельности в образовательных учреждениях или со специалистами, назначенными на</w:t>
      </w:r>
      <w:r w:rsidRPr="00797ED7">
        <w:rPr>
          <w:rFonts w:ascii="Times New Roman" w:hAnsi="Times New Roman" w:cs="Times New Roman"/>
        </w:rPr>
        <w:br/>
        <w:t>должность, по которой они не имеют опыта работы.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Наставник - опытный учитель, обладающий высокими профессиональными и нравст</w:t>
      </w:r>
      <w:r w:rsidRPr="00797ED7">
        <w:rPr>
          <w:rFonts w:ascii="Times New Roman" w:hAnsi="Times New Roman" w:cs="Times New Roman"/>
        </w:rPr>
        <w:softHyphen/>
        <w:t>венными качествами, знаниями в области методики преподавания и воспитания.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Молодой специалист - начинающий учитель, как правило, овладевший знаниями основ педагогики по программе ВУЗа, проявивший желание и склонность к дальнейшему совершенство</w:t>
      </w:r>
      <w:r w:rsidRPr="00797ED7">
        <w:rPr>
          <w:rFonts w:ascii="Times New Roman" w:hAnsi="Times New Roman" w:cs="Times New Roman"/>
        </w:rPr>
        <w:softHyphen/>
        <w:t>ванию своих навыков и умений. Он повышает свою квалификацию под непосредственным руко</w:t>
      </w:r>
      <w:r w:rsidRPr="00797ED7">
        <w:rPr>
          <w:rFonts w:ascii="Times New Roman" w:hAnsi="Times New Roman" w:cs="Times New Roman"/>
        </w:rPr>
        <w:softHyphen/>
        <w:t>водством наставника по согласованному плану профессионального становления.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1.2. </w:t>
      </w:r>
      <w:r w:rsidRPr="00797ED7">
        <w:rPr>
          <w:rFonts w:ascii="Times New Roman" w:hAnsi="Times New Roman" w:cs="Times New Roman"/>
        </w:rPr>
        <w:t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1.3. </w:t>
      </w:r>
      <w:r w:rsidRPr="00797ED7">
        <w:rPr>
          <w:rFonts w:ascii="Times New Roman" w:hAnsi="Times New Roman" w:cs="Times New Roman"/>
        </w:rPr>
        <w:t>Правовой основой института школьного наставничества являются настоящее По</w:t>
      </w:r>
      <w:r w:rsidRPr="00797ED7">
        <w:rPr>
          <w:rFonts w:ascii="Times New Roman" w:hAnsi="Times New Roman" w:cs="Times New Roman"/>
        </w:rPr>
        <w:softHyphen/>
        <w:t>ложение, другие нормативные акты Министерства образования РФ, регламентирующие вопросы профессиональной подготовки учителей и специалистов образовательных учреждений.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2. Цели и задачи наставничества.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2.1. </w:t>
      </w:r>
      <w:r w:rsidRPr="00797ED7">
        <w:rPr>
          <w:rFonts w:ascii="Times New Roman" w:hAnsi="Times New Roman" w:cs="Times New Roman"/>
        </w:rPr>
        <w:t>Целью школьного наставничества в образовательном учреждении является оказа</w:t>
      </w:r>
      <w:r w:rsidRPr="00797ED7">
        <w:rPr>
          <w:rFonts w:ascii="Times New Roman" w:hAnsi="Times New Roman" w:cs="Times New Roman"/>
        </w:rPr>
        <w:softHyphen/>
        <w:t>ние помощи молодым учителям в их профессиональном становлении, а также формирование в школе кадрового ядра.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2.2. </w:t>
      </w:r>
      <w:r w:rsidRPr="00797ED7">
        <w:rPr>
          <w:rFonts w:ascii="Times New Roman" w:hAnsi="Times New Roman" w:cs="Times New Roman"/>
        </w:rPr>
        <w:t>Основными задачами школьного наставничества являются: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привитие молодым специалистам интереса к педагогической деятельности и за</w:t>
      </w:r>
      <w:r w:rsidRPr="00797ED7">
        <w:rPr>
          <w:rFonts w:ascii="Times New Roman" w:hAnsi="Times New Roman" w:cs="Times New Roman"/>
        </w:rPr>
        <w:softHyphen/>
        <w:t>крепление учителей в образовательном учреждении;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ускорение процесса профессионального становления учителя и развитие способ</w:t>
      </w:r>
      <w:r w:rsidRPr="00797ED7">
        <w:rPr>
          <w:rFonts w:ascii="Times New Roman" w:hAnsi="Times New Roman" w:cs="Times New Roman"/>
        </w:rPr>
        <w:softHyphen/>
        <w:t>ности самостоятельно и качественно выполнять возложенные на него обязанно</w:t>
      </w:r>
      <w:r w:rsidRPr="00797ED7">
        <w:rPr>
          <w:rFonts w:ascii="Times New Roman" w:hAnsi="Times New Roman" w:cs="Times New Roman"/>
        </w:rPr>
        <w:softHyphen/>
        <w:t>сти по занимаемой должности;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3. Организационные основы наставничества.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3.1.</w:t>
      </w:r>
      <w:r w:rsidRPr="00797ED7">
        <w:rPr>
          <w:rFonts w:ascii="Times New Roman" w:hAnsi="Times New Roman" w:cs="Times New Roman"/>
        </w:rPr>
        <w:t> Школьное наставничество организуется на основании приказа директора школы.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3.2.</w:t>
      </w:r>
      <w:r w:rsidRPr="00797ED7">
        <w:rPr>
          <w:rFonts w:ascii="Times New Roman" w:hAnsi="Times New Roman" w:cs="Times New Roman"/>
        </w:rPr>
        <w:t> Руководство деятельностью наставников осуществляет методист и руководители методических объе</w:t>
      </w:r>
      <w:r w:rsidRPr="00797ED7">
        <w:rPr>
          <w:rFonts w:ascii="Times New Roman" w:hAnsi="Times New Roman" w:cs="Times New Roman"/>
        </w:rPr>
        <w:softHyphen/>
        <w:t>динений, в которых организуется наставничество.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3.3.</w:t>
      </w:r>
      <w:r w:rsidRPr="00797ED7">
        <w:rPr>
          <w:rFonts w:ascii="Times New Roman" w:hAnsi="Times New Roman" w:cs="Times New Roman"/>
        </w:rPr>
        <w:t> Руководитель методического объединения подбирает наставника из наиболее под</w:t>
      </w:r>
      <w:r w:rsidRPr="00797ED7">
        <w:rPr>
          <w:rFonts w:ascii="Times New Roman" w:hAnsi="Times New Roman" w:cs="Times New Roman"/>
        </w:rPr>
        <w:softHyphen/>
        <w:t>готовленных учителей, обладающих высоким уровнем профессиональной подготовки, комму</w:t>
      </w:r>
      <w:r w:rsidRPr="00797ED7">
        <w:rPr>
          <w:rFonts w:ascii="Times New Roman" w:hAnsi="Times New Roman" w:cs="Times New Roman"/>
        </w:rPr>
        <w:softHyphen/>
        <w:t xml:space="preserve">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</w:t>
      </w:r>
      <w:r w:rsidRPr="00797ED7">
        <w:rPr>
          <w:rFonts w:ascii="Times New Roman" w:hAnsi="Times New Roman" w:cs="Times New Roman"/>
        </w:rPr>
        <w:lastRenderedPageBreak/>
        <w:t>школы. Наставник должен обладать способностями к воспитательной работе и может иметь одновременно не более двух подшефных.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3.4. </w:t>
      </w:r>
      <w:r w:rsidRPr="00797ED7">
        <w:rPr>
          <w:rFonts w:ascii="Times New Roman" w:hAnsi="Times New Roman" w:cs="Times New Roman"/>
        </w:rPr>
        <w:t>Кандидатуры наставников согласовываются с директором.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3.5</w:t>
      </w:r>
      <w:r w:rsidRPr="00797ED7">
        <w:rPr>
          <w:rFonts w:ascii="Times New Roman" w:hAnsi="Times New Roman" w:cs="Times New Roman"/>
        </w:rPr>
        <w:t> Назначение наставника производится при обоюдном согласии предполагаемого на</w:t>
      </w:r>
      <w:r w:rsidRPr="00797ED7">
        <w:rPr>
          <w:rFonts w:ascii="Times New Roman" w:hAnsi="Times New Roman" w:cs="Times New Roman"/>
        </w:rPr>
        <w:softHyphen/>
        <w:t>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</w:t>
      </w:r>
      <w:r w:rsidRPr="00797ED7">
        <w:rPr>
          <w:rFonts w:ascii="Times New Roman" w:hAnsi="Times New Roman" w:cs="Times New Roman"/>
        </w:rPr>
        <w:softHyphen/>
        <w:t>циалисту на срок не менее одного года.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3.6.</w:t>
      </w:r>
      <w:r w:rsidRPr="00797ED7">
        <w:rPr>
          <w:rFonts w:ascii="Times New Roman" w:hAnsi="Times New Roman" w:cs="Times New Roman"/>
        </w:rPr>
        <w:t> Наставничество устанавливается над следующими категориями сотрудников образовательного учреждения: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впервые принятыми учителями (специалистами), не имеющими трудового стажа педагогической деятельности в образовательных учреждениях;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выпускниками очных высших и средних специальных учебных заведений, при</w:t>
      </w:r>
      <w:r w:rsidRPr="00797ED7">
        <w:rPr>
          <w:rFonts w:ascii="Times New Roman" w:hAnsi="Times New Roman" w:cs="Times New Roman"/>
        </w:rPr>
        <w:softHyphen/>
        <w:t>бывшими в образовательное учреждение по распределению;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выпускниками непедагогических профессиональных образовательных учрежде</w:t>
      </w:r>
      <w:r w:rsidRPr="00797ED7">
        <w:rPr>
          <w:rFonts w:ascii="Times New Roman" w:hAnsi="Times New Roman" w:cs="Times New Roman"/>
        </w:rPr>
        <w:softHyphen/>
        <w:t>ний, завершивших очное, заочное или вечернее обучение и не имеющими трудо</w:t>
      </w:r>
      <w:r w:rsidRPr="00797ED7">
        <w:rPr>
          <w:rFonts w:ascii="Times New Roman" w:hAnsi="Times New Roman" w:cs="Times New Roman"/>
        </w:rPr>
        <w:softHyphen/>
        <w:t>вого стажа педагогической деятельности в образовательных учреждениях;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</w:t>
      </w:r>
      <w:r w:rsidRPr="00797ED7">
        <w:rPr>
          <w:rFonts w:ascii="Times New Roman" w:hAnsi="Times New Roman" w:cs="Times New Roman"/>
        </w:rPr>
        <w:softHyphen/>
        <w:t>ладения новыми практическими навыками;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3.7.</w:t>
      </w:r>
      <w:r w:rsidRPr="00797ED7">
        <w:rPr>
          <w:rFonts w:ascii="Times New Roman" w:hAnsi="Times New Roman" w:cs="Times New Roman"/>
        </w:rPr>
        <w:t> Замена наставника производится приказом директора школы в случаях: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увольнения наставника;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перевода на другую работу подшефного или наставника;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привлечения наставника к дисциплинарной ответственности;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психологической несовместимости наставника и подшефного.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3.8.</w:t>
      </w:r>
      <w:r w:rsidRPr="00797ED7">
        <w:rPr>
          <w:rFonts w:ascii="Times New Roman" w:hAnsi="Times New Roman" w:cs="Times New Roman"/>
        </w:rPr>
        <w:t> 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</w:t>
      </w:r>
      <w:r w:rsidRPr="00797ED7">
        <w:rPr>
          <w:rFonts w:ascii="Times New Roman" w:hAnsi="Times New Roman" w:cs="Times New Roman"/>
        </w:rPr>
        <w:softHyphen/>
        <w:t>жуточном и итоговом контроле.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3.</w:t>
      </w:r>
      <w:r w:rsidR="004F577E">
        <w:rPr>
          <w:rFonts w:ascii="Times New Roman" w:hAnsi="Times New Roman" w:cs="Times New Roman"/>
          <w:b/>
          <w:bCs/>
        </w:rPr>
        <w:t>9</w:t>
      </w:r>
      <w:r w:rsidRPr="00797ED7">
        <w:rPr>
          <w:rFonts w:ascii="Times New Roman" w:hAnsi="Times New Roman" w:cs="Times New Roman"/>
          <w:b/>
          <w:bCs/>
        </w:rPr>
        <w:t>.</w:t>
      </w:r>
      <w:r w:rsidRPr="00797ED7">
        <w:rPr>
          <w:rFonts w:ascii="Times New Roman" w:hAnsi="Times New Roman" w:cs="Times New Roman"/>
        </w:rPr>
        <w:t> По инициативе наставников они могут создавать орган общественного самоуправления - Совет наставников.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4.</w:t>
      </w:r>
      <w:r w:rsidRPr="00797ED7">
        <w:rPr>
          <w:rFonts w:ascii="Times New Roman" w:hAnsi="Times New Roman" w:cs="Times New Roman"/>
        </w:rPr>
        <w:t> </w:t>
      </w:r>
      <w:r w:rsidRPr="00797ED7">
        <w:rPr>
          <w:rFonts w:ascii="Times New Roman" w:hAnsi="Times New Roman" w:cs="Times New Roman"/>
          <w:b/>
          <w:bCs/>
        </w:rPr>
        <w:t>Обязанности наставника</w:t>
      </w:r>
      <w:r w:rsidRPr="00797ED7">
        <w:rPr>
          <w:rFonts w:ascii="Times New Roman" w:hAnsi="Times New Roman" w:cs="Times New Roman"/>
        </w:rPr>
        <w:t>: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</w:r>
      <w:r w:rsidRPr="00797ED7">
        <w:rPr>
          <w:rFonts w:ascii="Times New Roman" w:hAnsi="Times New Roman" w:cs="Times New Roman"/>
        </w:rPr>
        <w:softHyphen/>
        <w:t>гогической, методической и профессиональной подготовки по предмету;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общения;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 xml:space="preserve"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</w:t>
      </w:r>
      <w:r w:rsidRPr="00797ED7">
        <w:rPr>
          <w:rFonts w:ascii="Times New Roman" w:hAnsi="Times New Roman" w:cs="Times New Roman"/>
        </w:rPr>
        <w:lastRenderedPageBreak/>
        <w:t>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</w:t>
      </w:r>
      <w:r w:rsidRPr="00797ED7">
        <w:rPr>
          <w:rFonts w:ascii="Times New Roman" w:hAnsi="Times New Roman" w:cs="Times New Roman"/>
        </w:rPr>
        <w:softHyphen/>
        <w:t>зультатах его труда;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5. Права наставника: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с согласия руковод</w:t>
      </w:r>
      <w:r w:rsidR="004F577E">
        <w:rPr>
          <w:rFonts w:ascii="Times New Roman" w:hAnsi="Times New Roman" w:cs="Times New Roman"/>
        </w:rPr>
        <w:t>ителя методического объединения</w:t>
      </w:r>
      <w:r w:rsidRPr="00797ED7">
        <w:rPr>
          <w:rFonts w:ascii="Times New Roman" w:hAnsi="Times New Roman" w:cs="Times New Roman"/>
        </w:rPr>
        <w:t xml:space="preserve"> подключать для дополнительного обучения молодого специалиста других сотрудников школы;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требовать рабочие отчеты у молодого специалиста как в устной, так и в письмен</w:t>
      </w:r>
      <w:r w:rsidRPr="00797ED7">
        <w:rPr>
          <w:rFonts w:ascii="Times New Roman" w:hAnsi="Times New Roman" w:cs="Times New Roman"/>
        </w:rPr>
        <w:softHyphen/>
        <w:t>ной форме.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6. Обязанности молодого специалиста.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6.1. </w:t>
      </w:r>
      <w:r w:rsidRPr="00797ED7">
        <w:rPr>
          <w:rFonts w:ascii="Times New Roman" w:hAnsi="Times New Roman" w:cs="Times New Roman"/>
        </w:rPr>
        <w:t>Кандидатура молодого специалиста для закрепления наставника утверждается приказом директора школы.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6.2. </w:t>
      </w:r>
      <w:r w:rsidRPr="00797ED7">
        <w:rPr>
          <w:rFonts w:ascii="Times New Roman" w:hAnsi="Times New Roman" w:cs="Times New Roman"/>
        </w:rPr>
        <w:t>В период наставничества молодой специалист обязан: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изучать нормативные документы, определяющие его слу</w:t>
      </w:r>
      <w:r w:rsidRPr="00797ED7">
        <w:rPr>
          <w:rFonts w:ascii="Times New Roman" w:hAnsi="Times New Roman" w:cs="Times New Roman"/>
        </w:rPr>
        <w:softHyphen/>
        <w:t>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выполнять план профессионального становления в установленные сроки;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учиться у наставника передовым методам и формам работы, правильно строить свои взаимоотношения с ним;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совершенствовать свой общеобразовательный и культурный уровень;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периодически отчитываться о своей работе перед наставником и руководителем методического объединения.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7. Права молодого специалиста.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Молодой специалист имеет право: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вносить на рассмотрение администрации школы предложения по совершенство</w:t>
      </w:r>
      <w:r w:rsidRPr="00797ED7">
        <w:rPr>
          <w:rFonts w:ascii="Times New Roman" w:hAnsi="Times New Roman" w:cs="Times New Roman"/>
        </w:rPr>
        <w:softHyphen/>
        <w:t>ванию работы, связанной с наставничеством;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защищать профессиональную честь и достоинство;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знакомиться с жалобами и другими документами, содержащими оценку его рабо</w:t>
      </w:r>
      <w:r w:rsidRPr="00797ED7">
        <w:rPr>
          <w:rFonts w:ascii="Times New Roman" w:hAnsi="Times New Roman" w:cs="Times New Roman"/>
        </w:rPr>
        <w:softHyphen/>
        <w:t>ты, давать по ним объяснения;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lastRenderedPageBreak/>
        <w:t>повышать квалификацию удобным для себя способом.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8. Руководство работой наставника</w:t>
      </w:r>
      <w:r w:rsidRPr="00797ED7">
        <w:rPr>
          <w:rFonts w:ascii="Times New Roman" w:hAnsi="Times New Roman" w:cs="Times New Roman"/>
        </w:rPr>
        <w:t>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8.1.</w:t>
      </w:r>
      <w:r w:rsidRPr="00797ED7">
        <w:rPr>
          <w:rFonts w:ascii="Times New Roman" w:hAnsi="Times New Roman" w:cs="Times New Roman"/>
        </w:rPr>
        <w:t xml:space="preserve"> Организация работы наставников и контроль их деятельности возлагается на </w:t>
      </w:r>
      <w:r w:rsidR="004F577E">
        <w:rPr>
          <w:rFonts w:ascii="Times New Roman" w:hAnsi="Times New Roman" w:cs="Times New Roman"/>
        </w:rPr>
        <w:t>руководителя МО.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8.2.</w:t>
      </w:r>
      <w:r w:rsidRPr="00797ED7">
        <w:rPr>
          <w:rFonts w:ascii="Times New Roman" w:hAnsi="Times New Roman" w:cs="Times New Roman"/>
        </w:rPr>
        <w:t> </w:t>
      </w:r>
      <w:r w:rsidR="004F577E">
        <w:rPr>
          <w:rFonts w:ascii="Times New Roman" w:hAnsi="Times New Roman" w:cs="Times New Roman"/>
        </w:rPr>
        <w:t>Руководителя МО</w:t>
      </w:r>
      <w:r w:rsidRPr="00797ED7">
        <w:rPr>
          <w:rFonts w:ascii="Times New Roman" w:hAnsi="Times New Roman" w:cs="Times New Roman"/>
        </w:rPr>
        <w:t xml:space="preserve"> обязан: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представить назначенного молодого специалиста учителям школы, объявить при</w:t>
      </w:r>
      <w:r w:rsidRPr="00797ED7">
        <w:rPr>
          <w:rFonts w:ascii="Times New Roman" w:hAnsi="Times New Roman" w:cs="Times New Roman"/>
        </w:rPr>
        <w:softHyphen/>
        <w:t>каз о закреплении за ним наставника;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организовать обучение наставников передовым формам и методам индивиду</w:t>
      </w:r>
      <w:r w:rsidRPr="00797ED7">
        <w:rPr>
          <w:rFonts w:ascii="Times New Roman" w:hAnsi="Times New Roman" w:cs="Times New Roman"/>
        </w:rPr>
        <w:softHyphen/>
        <w:t>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изучить, обобщить и распространить положительный опыт организации наставни</w:t>
      </w:r>
      <w:r w:rsidRPr="00797ED7">
        <w:rPr>
          <w:rFonts w:ascii="Times New Roman" w:hAnsi="Times New Roman" w:cs="Times New Roman"/>
        </w:rPr>
        <w:softHyphen/>
        <w:t>чества в образовательном учреждении;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определить меры поощрения наставников.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рассмотреть на заседании методического объединения индивидуальный план работы наставника;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обеспечить возможность осуществления наставником своих обязанностей в соот</w:t>
      </w:r>
      <w:r w:rsidRPr="00797ED7">
        <w:rPr>
          <w:rFonts w:ascii="Times New Roman" w:hAnsi="Times New Roman" w:cs="Times New Roman"/>
        </w:rPr>
        <w:softHyphen/>
        <w:t>ветствии с настоящим Положением;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осуществлять систематический контроль работы наставника;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заслушать и утвердить на заседании методического объединения отчеты моло</w:t>
      </w:r>
      <w:r w:rsidRPr="00797ED7">
        <w:rPr>
          <w:rFonts w:ascii="Times New Roman" w:hAnsi="Times New Roman" w:cs="Times New Roman"/>
        </w:rPr>
        <w:softHyphen/>
        <w:t>дого специалиста и наставника и представить их методисту.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  <w:b/>
          <w:bCs/>
        </w:rPr>
        <w:t>9. Документы, регламентирующие наставничество.</w:t>
      </w:r>
    </w:p>
    <w:p w:rsidR="00797ED7" w:rsidRDefault="007C221A" w:rsidP="00797ED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9.1. Приложения 1</w:t>
      </w:r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9.2. Приложение 2</w:t>
      </w:r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</w:p>
    <w:p w:rsidR="004F577E" w:rsidRDefault="004F577E" w:rsidP="00797ED7">
      <w:pPr>
        <w:rPr>
          <w:rFonts w:ascii="Times New Roman" w:hAnsi="Times New Roman" w:cs="Times New Roman"/>
          <w:b/>
          <w:bCs/>
        </w:rPr>
      </w:pPr>
    </w:p>
    <w:p w:rsidR="004F577E" w:rsidRDefault="004F577E" w:rsidP="00797ED7">
      <w:pPr>
        <w:rPr>
          <w:rFonts w:ascii="Times New Roman" w:hAnsi="Times New Roman" w:cs="Times New Roman"/>
          <w:b/>
          <w:bCs/>
        </w:rPr>
      </w:pPr>
    </w:p>
    <w:p w:rsidR="004F577E" w:rsidRDefault="004F577E" w:rsidP="00797ED7">
      <w:pPr>
        <w:rPr>
          <w:rFonts w:ascii="Times New Roman" w:hAnsi="Times New Roman" w:cs="Times New Roman"/>
          <w:b/>
          <w:bCs/>
        </w:rPr>
      </w:pPr>
    </w:p>
    <w:p w:rsidR="004F577E" w:rsidRDefault="004F577E" w:rsidP="00797ED7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</w:p>
    <w:p w:rsidR="007C221A" w:rsidRDefault="007C221A" w:rsidP="007C221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Приложение № 1</w:t>
      </w:r>
    </w:p>
    <w:p w:rsidR="007C221A" w:rsidRDefault="007C221A" w:rsidP="007C221A">
      <w:pPr>
        <w:jc w:val="right"/>
        <w:rPr>
          <w:rFonts w:ascii="Times New Roman" w:hAnsi="Times New Roman" w:cs="Times New Roman"/>
          <w:b/>
          <w:bCs/>
        </w:rPr>
      </w:pPr>
    </w:p>
    <w:p w:rsidR="007C221A" w:rsidRPr="007C221A" w:rsidRDefault="007C221A" w:rsidP="007C221A">
      <w:pPr>
        <w:jc w:val="right"/>
        <w:rPr>
          <w:rFonts w:ascii="Times New Roman" w:hAnsi="Times New Roman" w:cs="Times New Roman"/>
        </w:rPr>
      </w:pPr>
      <w:r w:rsidRPr="007C221A">
        <w:rPr>
          <w:rFonts w:ascii="Times New Roman" w:hAnsi="Times New Roman" w:cs="Times New Roman"/>
          <w:b/>
          <w:bCs/>
        </w:rPr>
        <w:t>РАБОТА С МОЛОДЫМИ СПЕЦИАЛИСТАМИ</w:t>
      </w:r>
    </w:p>
    <w:tbl>
      <w:tblPr>
        <w:tblW w:w="10630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689"/>
        <w:gridCol w:w="1218"/>
        <w:gridCol w:w="1930"/>
        <w:gridCol w:w="3226"/>
      </w:tblGrid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Форма и методы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Назначение наставников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Утверждение индивидуальных планов работы наставников и молодых специалистов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Работа наставника и молодого специалиста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Заместители директора по УВР, наставники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Оказание помощи в овладении методами преподавания предмета и воспитания школьников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Работа наставника и молодого специалиста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Посещение уроков, внеклассных мероприятий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Работа наставника и молодого специалиста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Отчеты наставников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руководители МО</w:t>
            </w:r>
          </w:p>
        </w:tc>
      </w:tr>
    </w:tbl>
    <w:p w:rsidR="007C221A" w:rsidRDefault="007C221A" w:rsidP="007C221A">
      <w:pPr>
        <w:jc w:val="right"/>
        <w:rPr>
          <w:rFonts w:ascii="Times New Roman" w:hAnsi="Times New Roman" w:cs="Times New Roman"/>
        </w:rPr>
      </w:pPr>
    </w:p>
    <w:p w:rsidR="007C221A" w:rsidRPr="007C221A" w:rsidRDefault="007C221A" w:rsidP="007C221A">
      <w:pPr>
        <w:rPr>
          <w:rFonts w:ascii="Times New Roman" w:hAnsi="Times New Roman" w:cs="Times New Roman"/>
        </w:rPr>
      </w:pPr>
    </w:p>
    <w:p w:rsidR="007C221A" w:rsidRDefault="007C221A" w:rsidP="007C221A">
      <w:pPr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jc w:val="right"/>
        <w:rPr>
          <w:rFonts w:ascii="Times New Roman" w:hAnsi="Times New Roman" w:cs="Times New Roman"/>
          <w:b/>
        </w:rPr>
      </w:pPr>
      <w:r w:rsidRPr="007C221A">
        <w:rPr>
          <w:rFonts w:ascii="Times New Roman" w:hAnsi="Times New Roman" w:cs="Times New Roman"/>
          <w:b/>
        </w:rPr>
        <w:lastRenderedPageBreak/>
        <w:t>Приложение № 2</w:t>
      </w:r>
    </w:p>
    <w:p w:rsidR="007C221A" w:rsidRPr="007C221A" w:rsidRDefault="007C221A" w:rsidP="007C221A">
      <w:pPr>
        <w:tabs>
          <w:tab w:val="left" w:pos="3330"/>
        </w:tabs>
        <w:jc w:val="right"/>
        <w:rPr>
          <w:rFonts w:ascii="Times New Roman" w:hAnsi="Times New Roman" w:cs="Times New Roman"/>
          <w:b/>
        </w:rPr>
      </w:pPr>
      <w:r w:rsidRPr="007C221A">
        <w:rPr>
          <w:rFonts w:ascii="Times New Roman" w:hAnsi="Times New Roman" w:cs="Times New Roman"/>
          <w:b/>
          <w:bCs/>
        </w:rPr>
        <w:t>ПЛАН РАБОТЫ</w:t>
      </w:r>
    </w:p>
    <w:p w:rsidR="007C221A" w:rsidRPr="007C221A" w:rsidRDefault="007C221A" w:rsidP="007C221A">
      <w:pPr>
        <w:tabs>
          <w:tab w:val="left" w:pos="3330"/>
        </w:tabs>
        <w:jc w:val="right"/>
        <w:rPr>
          <w:rFonts w:ascii="Times New Roman" w:hAnsi="Times New Roman" w:cs="Times New Roman"/>
          <w:b/>
        </w:rPr>
      </w:pPr>
      <w:r w:rsidRPr="007C221A">
        <w:rPr>
          <w:rFonts w:ascii="Times New Roman" w:hAnsi="Times New Roman" w:cs="Times New Roman"/>
          <w:b/>
          <w:bCs/>
        </w:rPr>
        <w:t>НАСТАВНИКА И МОЛОДОГО СПЕЦИАЛИСТА</w:t>
      </w:r>
    </w:p>
    <w:tbl>
      <w:tblPr>
        <w:tblW w:w="10915" w:type="dxa"/>
        <w:tblCellSpacing w:w="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095"/>
        <w:gridCol w:w="1559"/>
      </w:tblGrid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сроки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Знакомство с молодым воспитателем. Изучение нормативно-правовой базы. Ведение документации.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Изучение «Закона об образовании», документов Министерства образования, локальных актов ОУ, Составление календарно-тематического планирования. Диагностика умений и навыков молодого учителя. Заполнение информационной карточки листа молодого педагога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Педагогическое самообразование, участие в мероприятиях «Неделя успеха», работе методического объединения, занятия в школе молодого педагога.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Эмоциональная стрессоустойчивость молодого воспитателя. Функция общения на занятии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Дискуссия на тему: «Трудная ситуация на занятии и ваш выход из неё».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Как провести эффективно занятие. Секреты мастерства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Педагог – наставник делится опытом, речь идет об общих вопросах методики проведения уроков, наставник совместно с молодым педагогом готовят конспекты уроков, проговаривают каждый этап и элемент урока, затем педагог проводит его в присутствии педагога - наставника, после каждого урока идёт детальная проработка достигнутого, реализованного, возникающих проблем, интересных решений, выстраивание линий поведения на будущее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ноябрь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Имидж педагога.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Материалы по вопросам педагогической этики, риторики, культуры и т.д.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Педагогическая ситуация.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Совет «бывалого».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Копилка интересных уроков.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Разработки или описания интересных занятий силами самих молодых специалистов и наставников.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Самообразование воспитателя – лучший учитель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Выбор методической темы. Молодым воспитателям предлагаются примерные темы по самообразованию, проводится анализ того, как спланировать работу над методической темой на год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Как написать обобщение педагогического опыта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Выбор методической темы, технология описания опыта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Апрель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Аттестация. Требования к квалификации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Изучение нормативных документов по аттестации педагогических работников.</w:t>
            </w:r>
          </w:p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Портфолио аттестуемого учителя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Ноябрь- декабрь</w:t>
            </w:r>
          </w:p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Март- апрель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lastRenderedPageBreak/>
              <w:t>Методическая выставка достижений молодого воспитателя.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Уровень профессионализма молодого учителя – систематизация наработок профессиональной деятельности.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Конец учебного года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Диагностика учеников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Методика проведения обследования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7C221A" w:rsidRPr="007C221A" w:rsidRDefault="007C221A" w:rsidP="007C221A">
      <w:pPr>
        <w:tabs>
          <w:tab w:val="left" w:pos="3330"/>
        </w:tabs>
        <w:jc w:val="right"/>
        <w:rPr>
          <w:rFonts w:ascii="Times New Roman" w:hAnsi="Times New Roman" w:cs="Times New Roman"/>
          <w:b/>
        </w:rPr>
      </w:pPr>
    </w:p>
    <w:sectPr w:rsidR="007C221A" w:rsidRPr="007C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D7"/>
    <w:rsid w:val="004F577E"/>
    <w:rsid w:val="00797ED7"/>
    <w:rsid w:val="007C221A"/>
    <w:rsid w:val="00D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DE655-429D-40DB-90B5-CC4054AA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Кондакова</dc:creator>
  <cp:keywords/>
  <dc:description/>
  <cp:lastModifiedBy>Елена Кондакова</cp:lastModifiedBy>
  <cp:revision>2</cp:revision>
  <dcterms:created xsi:type="dcterms:W3CDTF">2020-05-22T09:18:00Z</dcterms:created>
  <dcterms:modified xsi:type="dcterms:W3CDTF">2020-05-22T09:43:00Z</dcterms:modified>
</cp:coreProperties>
</file>